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DB018" w14:textId="212094D5" w:rsidR="00E97297" w:rsidRPr="00634A76" w:rsidRDefault="00C42A4D" w:rsidP="00E97297">
      <w:pPr>
        <w:tabs>
          <w:tab w:val="center" w:pos="4419"/>
          <w:tab w:val="right" w:pos="8838"/>
        </w:tabs>
        <w:rPr>
          <w:rFonts w:ascii="Times New Roman" w:hAnsi="Times New Roman"/>
          <w:b/>
          <w:color w:val="D51D37"/>
          <w:sz w:val="52"/>
          <w:szCs w:val="52"/>
        </w:rPr>
      </w:pPr>
      <w:r>
        <w:rPr>
          <w:rFonts w:ascii="Times New Roman" w:hAnsi="Times New Roman"/>
          <w:b/>
          <w:noProof/>
          <w:color w:val="FF0000"/>
          <w:sz w:val="52"/>
          <w:szCs w:val="52"/>
          <w:lang w:val="en-US"/>
        </w:rPr>
        <w:drawing>
          <wp:anchor distT="0" distB="0" distL="114300" distR="114300" simplePos="0" relativeHeight="251659264" behindDoc="1" locked="0" layoutInCell="1" allowOverlap="1" wp14:anchorId="4FA8A493" wp14:editId="106752FB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025525" cy="873760"/>
            <wp:effectExtent l="0" t="0" r="3175" b="2540"/>
            <wp:wrapNone/>
            <wp:docPr id="1707115754" name="Imagen 1707115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297" w:rsidRPr="00634A76">
        <w:rPr>
          <w:rFonts w:ascii="Times New Roman" w:hAnsi="Times New Roman"/>
          <w:b/>
          <w:color w:val="D51D37"/>
          <w:sz w:val="52"/>
          <w:szCs w:val="52"/>
        </w:rPr>
        <w:t>LABITECH CIA. LTDA.</w:t>
      </w:r>
      <w:r w:rsidR="00E97297" w:rsidRPr="00634A76">
        <w:rPr>
          <w:rFonts w:ascii="Times New Roman" w:hAnsi="Times New Roman"/>
          <w:b/>
          <w:color w:val="D51D37"/>
          <w:sz w:val="52"/>
          <w:szCs w:val="52"/>
        </w:rPr>
        <w:tab/>
      </w:r>
    </w:p>
    <w:p w14:paraId="37597E0F" w14:textId="7C032E9F" w:rsidR="00E97297" w:rsidRDefault="00E97297" w:rsidP="00E97297">
      <w:pPr>
        <w:rPr>
          <w:rFonts w:ascii="Times New Roman" w:hAnsi="Times New Roman"/>
          <w:b/>
        </w:rPr>
      </w:pPr>
    </w:p>
    <w:p w14:paraId="7F45CA4E" w14:textId="49CCF260" w:rsidR="00E97297" w:rsidRPr="00AC4114" w:rsidRDefault="00E97297" w:rsidP="00E97297">
      <w:pPr>
        <w:rPr>
          <w:rFonts w:ascii="Times New Roman" w:hAnsi="Times New Roman" w:cs="Times New Roman"/>
          <w:b/>
          <w:sz w:val="24"/>
          <w:szCs w:val="24"/>
        </w:rPr>
      </w:pPr>
      <w:r w:rsidRPr="00AC4114">
        <w:rPr>
          <w:rFonts w:ascii="Times New Roman" w:hAnsi="Times New Roman" w:cs="Times New Roman"/>
          <w:b/>
          <w:sz w:val="24"/>
          <w:szCs w:val="24"/>
        </w:rPr>
        <w:t xml:space="preserve">Teléfono: (593) 22 424570 </w:t>
      </w:r>
    </w:p>
    <w:p w14:paraId="336F0FC4" w14:textId="5C7511E1" w:rsidR="00E97297" w:rsidRPr="00AC4114" w:rsidRDefault="00E97297" w:rsidP="00E97297">
      <w:pPr>
        <w:rPr>
          <w:rFonts w:ascii="Times New Roman" w:hAnsi="Times New Roman" w:cs="Times New Roman"/>
          <w:b/>
          <w:sz w:val="24"/>
          <w:szCs w:val="24"/>
        </w:rPr>
      </w:pPr>
      <w:r w:rsidRPr="00AC4114">
        <w:rPr>
          <w:rFonts w:ascii="Times New Roman" w:hAnsi="Times New Roman" w:cs="Times New Roman"/>
          <w:b/>
          <w:sz w:val="24"/>
          <w:szCs w:val="24"/>
        </w:rPr>
        <w:t xml:space="preserve">E mail: </w:t>
      </w:r>
      <w:hyperlink r:id="rId8" w:history="1">
        <w:proofErr w:type="spellStart"/>
        <w:r w:rsidRPr="00AC4114">
          <w:rPr>
            <w:rStyle w:val="Hipervnculo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grupopharma@grpharma</w:t>
        </w:r>
        <w:proofErr w:type="spellEnd"/>
        <w:r w:rsidRPr="00AC4114">
          <w:rPr>
            <w:rStyle w:val="Hipervnculo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. com.ec</w:t>
        </w:r>
      </w:hyperlink>
      <w:r w:rsidRPr="00AC41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BCAEBD" w14:textId="27C3806A" w:rsidR="00E97297" w:rsidRPr="00AC4114" w:rsidRDefault="00E97297" w:rsidP="00E97297">
      <w:pPr>
        <w:rPr>
          <w:rFonts w:ascii="Times New Roman" w:hAnsi="Times New Roman" w:cs="Times New Roman"/>
          <w:b/>
          <w:sz w:val="24"/>
          <w:szCs w:val="24"/>
        </w:rPr>
      </w:pPr>
      <w:r w:rsidRPr="00AC4114">
        <w:rPr>
          <w:rFonts w:ascii="Times New Roman" w:hAnsi="Times New Roman" w:cs="Times New Roman"/>
          <w:b/>
          <w:sz w:val="24"/>
          <w:szCs w:val="24"/>
        </w:rPr>
        <w:t xml:space="preserve">Quito- Ecuador </w:t>
      </w:r>
    </w:p>
    <w:p w14:paraId="4F886F03" w14:textId="7CF87748" w:rsidR="00E97297" w:rsidRDefault="00E97297" w:rsidP="00E97297">
      <w:pPr>
        <w:rPr>
          <w:rFonts w:ascii="Times New Roman" w:hAnsi="Times New Roman"/>
          <w:b/>
        </w:rPr>
      </w:pPr>
    </w:p>
    <w:p w14:paraId="4017A493" w14:textId="4FC8C265" w:rsidR="00E97297" w:rsidRDefault="00E97297" w:rsidP="00E97297">
      <w:pPr>
        <w:rPr>
          <w:rFonts w:ascii="Times New Roman" w:hAnsi="Times New Roman"/>
          <w:b/>
        </w:rPr>
      </w:pPr>
    </w:p>
    <w:p w14:paraId="471379F6" w14:textId="69392EAB" w:rsidR="00DF5D14" w:rsidRPr="00B71D6B" w:rsidRDefault="001F6653" w:rsidP="00D260C4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B71D6B">
        <w:rPr>
          <w:rFonts w:ascii="Tahoma" w:hAnsi="Tahoma" w:cs="Tahoma"/>
          <w:b/>
          <w:sz w:val="36"/>
          <w:szCs w:val="36"/>
        </w:rPr>
        <w:t xml:space="preserve">AGH40 </w:t>
      </w:r>
      <w:r w:rsidRPr="005F4998">
        <w:rPr>
          <w:rFonts w:ascii="Tahoma" w:hAnsi="Tahoma" w:cs="Tahoma"/>
          <w:b/>
          <w:sz w:val="28"/>
          <w:szCs w:val="28"/>
        </w:rPr>
        <w:t>LABITECH</w:t>
      </w:r>
    </w:p>
    <w:p w14:paraId="513AB7D2" w14:textId="46C3E07E" w:rsidR="00E97297" w:rsidRPr="00B71D6B" w:rsidRDefault="00367E4E" w:rsidP="00D260C4">
      <w:pPr>
        <w:spacing w:line="276" w:lineRule="auto"/>
        <w:ind w:right="191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</w:t>
      </w:r>
      <w:r w:rsidR="000171F2" w:rsidRPr="00B71D6B">
        <w:rPr>
          <w:rFonts w:ascii="Tahoma" w:hAnsi="Tahoma" w:cs="Tahoma"/>
          <w:b/>
          <w:sz w:val="28"/>
          <w:szCs w:val="28"/>
        </w:rPr>
        <w:t>FICHA</w:t>
      </w:r>
      <w:r w:rsidR="00E97297" w:rsidRPr="00B71D6B">
        <w:rPr>
          <w:rFonts w:ascii="Tahoma" w:hAnsi="Tahoma" w:cs="Tahoma"/>
          <w:b/>
          <w:sz w:val="28"/>
          <w:szCs w:val="28"/>
        </w:rPr>
        <w:t xml:space="preserve"> DE SEGURIDAD</w:t>
      </w:r>
    </w:p>
    <w:p w14:paraId="54AACAE1" w14:textId="77777777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  <w:b/>
          <w:sz w:val="24"/>
          <w:szCs w:val="24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779"/>
      </w:tblGrid>
      <w:tr w:rsidR="00E97297" w:rsidRPr="00B71D6B" w14:paraId="2DBF9011" w14:textId="77777777" w:rsidTr="00AA7E58">
        <w:tc>
          <w:tcPr>
            <w:tcW w:w="8784" w:type="dxa"/>
            <w:shd w:val="clear" w:color="auto" w:fill="A6A6A6" w:themeFill="background1" w:themeFillShade="A6"/>
          </w:tcPr>
          <w:p w14:paraId="3736008A" w14:textId="77777777" w:rsidR="00E97297" w:rsidRPr="00B71D6B" w:rsidRDefault="00E97297" w:rsidP="007D068F">
            <w:pPr>
              <w:spacing w:line="276" w:lineRule="auto"/>
              <w:ind w:right="191"/>
              <w:jc w:val="both"/>
              <w:rPr>
                <w:rFonts w:ascii="Tahoma" w:hAnsi="Tahoma" w:cs="Tahoma"/>
                <w:lang w:val="es-EC"/>
              </w:rPr>
            </w:pPr>
            <w:r w:rsidRPr="00B71D6B">
              <w:rPr>
                <w:rFonts w:ascii="Tahoma" w:hAnsi="Tahoma" w:cs="Tahoma"/>
                <w:lang w:val="es-EC"/>
              </w:rPr>
              <w:t xml:space="preserve">SECCIÓN 1: IDENTIFICACIÓN DEL PRODUCTO Y DEL FABRICANTE </w:t>
            </w:r>
          </w:p>
        </w:tc>
      </w:tr>
    </w:tbl>
    <w:p w14:paraId="29069F2A" w14:textId="77777777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</w:p>
    <w:p w14:paraId="2F118413" w14:textId="053A5487" w:rsidR="005A7DDF" w:rsidRPr="00B71D6B" w:rsidRDefault="005F4998" w:rsidP="007D068F">
      <w:pPr>
        <w:spacing w:line="276" w:lineRule="auto"/>
        <w:ind w:right="191"/>
        <w:jc w:val="both"/>
        <w:rPr>
          <w:rFonts w:ascii="Tahoma" w:hAnsi="Tahoma" w:cs="Tahoma"/>
        </w:rPr>
      </w:pPr>
      <w:r w:rsidRPr="005F4998">
        <w:rPr>
          <w:rFonts w:ascii="Tahoma" w:hAnsi="Tahoma" w:cs="Tahoma"/>
          <w:b/>
        </w:rPr>
        <w:t>PRODUCTO:</w:t>
      </w:r>
      <w:r w:rsidRPr="00B71D6B">
        <w:rPr>
          <w:rFonts w:ascii="Tahoma" w:hAnsi="Tahoma" w:cs="Tahoma"/>
        </w:rPr>
        <w:t xml:space="preserve"> </w:t>
      </w:r>
      <w:r w:rsidR="00145D07">
        <w:rPr>
          <w:rFonts w:ascii="Tahoma" w:hAnsi="Tahoma" w:cs="Tahoma"/>
        </w:rPr>
        <w:t xml:space="preserve">Nombre del producto: </w:t>
      </w:r>
      <w:r w:rsidR="00152B6B" w:rsidRPr="00FC67C7">
        <w:rPr>
          <w:rFonts w:ascii="Tahoma" w:hAnsi="Tahoma" w:cs="Tahoma"/>
          <w:b/>
        </w:rPr>
        <w:t>Ag</w:t>
      </w:r>
      <w:r w:rsidR="009518D9">
        <w:rPr>
          <w:rFonts w:ascii="Tahoma" w:hAnsi="Tahoma" w:cs="Tahoma"/>
          <w:b/>
        </w:rPr>
        <w:t>H</w:t>
      </w:r>
      <w:r w:rsidR="00152B6B" w:rsidRPr="00FC67C7">
        <w:rPr>
          <w:rFonts w:ascii="Tahoma" w:hAnsi="Tahoma" w:cs="Tahoma"/>
          <w:b/>
        </w:rPr>
        <w:t xml:space="preserve">40 </w:t>
      </w:r>
      <w:proofErr w:type="spellStart"/>
      <w:r w:rsidR="00152B6B" w:rsidRPr="00FC67C7">
        <w:rPr>
          <w:rFonts w:ascii="Tahoma" w:hAnsi="Tahoma" w:cs="Tahoma"/>
          <w:b/>
        </w:rPr>
        <w:t>Labitech</w:t>
      </w:r>
      <w:proofErr w:type="spellEnd"/>
      <w:r w:rsidR="004C1C22">
        <w:rPr>
          <w:rFonts w:ascii="Tahoma" w:hAnsi="Tahoma" w:cs="Tahoma"/>
        </w:rPr>
        <w:t xml:space="preserve">. </w:t>
      </w:r>
      <w:r w:rsidR="005A7DDF" w:rsidRPr="00B71D6B">
        <w:rPr>
          <w:rFonts w:ascii="Tahoma" w:hAnsi="Tahoma" w:cs="Tahoma"/>
        </w:rPr>
        <w:t xml:space="preserve">Estado físico: </w:t>
      </w:r>
      <w:r w:rsidR="00214849" w:rsidRPr="00B71D6B">
        <w:rPr>
          <w:rFonts w:ascii="Tahoma" w:hAnsi="Tahoma" w:cs="Tahoma"/>
        </w:rPr>
        <w:t>gránulos</w:t>
      </w:r>
      <w:r w:rsidR="005A7DDF" w:rsidRPr="00B71D6B">
        <w:rPr>
          <w:rFonts w:ascii="Tahoma" w:hAnsi="Tahoma" w:cs="Tahoma"/>
        </w:rPr>
        <w:t xml:space="preserve"> solubles</w:t>
      </w:r>
      <w:r w:rsidR="004C1C22">
        <w:rPr>
          <w:rFonts w:ascii="Tahoma" w:hAnsi="Tahoma" w:cs="Tahoma"/>
        </w:rPr>
        <w:t xml:space="preserve">. </w:t>
      </w:r>
      <w:r w:rsidR="005A7DDF" w:rsidRPr="00B71D6B">
        <w:rPr>
          <w:rFonts w:ascii="Tahoma" w:hAnsi="Tahoma" w:cs="Tahoma"/>
        </w:rPr>
        <w:t>Tipo de producto: fungicida agrícola a base de</w:t>
      </w:r>
      <w:r w:rsidR="00E97297" w:rsidRPr="00B71D6B">
        <w:rPr>
          <w:rFonts w:ascii="Tahoma" w:hAnsi="Tahoma" w:cs="Tahoma"/>
        </w:rPr>
        <w:t xml:space="preserve"> potasio modificado.</w:t>
      </w:r>
      <w:r w:rsidR="004C1C22">
        <w:rPr>
          <w:rFonts w:ascii="Tahoma" w:hAnsi="Tahoma" w:cs="Tahoma"/>
        </w:rPr>
        <w:t xml:space="preserve"> </w:t>
      </w:r>
      <w:r w:rsidR="005A7DDF" w:rsidRPr="00B71D6B">
        <w:rPr>
          <w:rFonts w:ascii="Tahoma" w:hAnsi="Tahoma" w:cs="Tahoma"/>
        </w:rPr>
        <w:t>Uso pertinente: fungicida desinfectante general agrícola</w:t>
      </w:r>
      <w:r w:rsidR="00A73F2D">
        <w:rPr>
          <w:rFonts w:ascii="Tahoma" w:hAnsi="Tahoma" w:cs="Tahoma"/>
        </w:rPr>
        <w:t>.</w:t>
      </w:r>
    </w:p>
    <w:p w14:paraId="28E25BD6" w14:textId="77777777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</w:p>
    <w:p w14:paraId="66314705" w14:textId="5000D308" w:rsidR="00765C75" w:rsidRDefault="0052516D" w:rsidP="007D068F">
      <w:pPr>
        <w:spacing w:line="276" w:lineRule="auto"/>
        <w:ind w:right="19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Fabricante y Titular del Registro</w:t>
      </w:r>
      <w:r w:rsidR="00E97297" w:rsidRPr="00B71D6B">
        <w:rPr>
          <w:rFonts w:ascii="Tahoma" w:hAnsi="Tahoma" w:cs="Tahoma"/>
        </w:rPr>
        <w:t xml:space="preserve">: </w:t>
      </w:r>
      <w:r w:rsidR="00943F49">
        <w:rPr>
          <w:rFonts w:ascii="Tahoma" w:hAnsi="Tahoma" w:cs="Tahoma"/>
        </w:rPr>
        <w:t xml:space="preserve">Laboratorios </w:t>
      </w:r>
      <w:proofErr w:type="spellStart"/>
      <w:r w:rsidR="00943F49">
        <w:rPr>
          <w:rFonts w:ascii="Tahoma" w:hAnsi="Tahoma" w:cs="Tahoma"/>
        </w:rPr>
        <w:t>Labitech</w:t>
      </w:r>
      <w:proofErr w:type="spellEnd"/>
      <w:r w:rsidR="00E97297" w:rsidRPr="00B71D6B">
        <w:rPr>
          <w:rFonts w:ascii="Tahoma" w:hAnsi="Tahoma" w:cs="Tahoma"/>
        </w:rPr>
        <w:t xml:space="preserve"> </w:t>
      </w:r>
      <w:proofErr w:type="spellStart"/>
      <w:r w:rsidR="00E97297" w:rsidRPr="00B71D6B">
        <w:rPr>
          <w:rFonts w:ascii="Tahoma" w:hAnsi="Tahoma" w:cs="Tahoma"/>
        </w:rPr>
        <w:t>Cia</w:t>
      </w:r>
      <w:proofErr w:type="spellEnd"/>
      <w:r w:rsidR="00E97297" w:rsidRPr="00B71D6B">
        <w:rPr>
          <w:rFonts w:ascii="Tahoma" w:hAnsi="Tahoma" w:cs="Tahoma"/>
        </w:rPr>
        <w:t xml:space="preserve">. Ltda. </w:t>
      </w:r>
      <w:r>
        <w:rPr>
          <w:rFonts w:ascii="Tahoma" w:hAnsi="Tahoma" w:cs="Tahoma"/>
        </w:rPr>
        <w:t xml:space="preserve"> </w:t>
      </w:r>
    </w:p>
    <w:p w14:paraId="3F22901D" w14:textId="2A0138BB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  <w:r w:rsidRPr="00B71D6B">
        <w:rPr>
          <w:rFonts w:ascii="Tahoma" w:hAnsi="Tahoma" w:cs="Tahoma"/>
        </w:rPr>
        <w:t xml:space="preserve">Av. Jaime Roldós Aguilera N14-122. </w:t>
      </w:r>
      <w:r w:rsidR="0052516D" w:rsidRPr="00B71D6B">
        <w:rPr>
          <w:rFonts w:ascii="Tahoma" w:hAnsi="Tahoma" w:cs="Tahoma"/>
        </w:rPr>
        <w:t>Teléfono</w:t>
      </w:r>
      <w:r w:rsidRPr="00B71D6B">
        <w:rPr>
          <w:rFonts w:ascii="Tahoma" w:hAnsi="Tahoma" w:cs="Tahoma"/>
        </w:rPr>
        <w:t>: (593) 22424570</w:t>
      </w:r>
      <w:r w:rsidR="00765C75">
        <w:rPr>
          <w:rFonts w:ascii="Tahoma" w:hAnsi="Tahoma" w:cs="Tahoma"/>
        </w:rPr>
        <w:t>.</w:t>
      </w:r>
    </w:p>
    <w:p w14:paraId="2BFF896B" w14:textId="77777777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</w:p>
    <w:tbl>
      <w:tblPr>
        <w:tblStyle w:val="Tablaconcuadrcula"/>
        <w:tblW w:w="0" w:type="auto"/>
        <w:tblInd w:w="-5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784"/>
      </w:tblGrid>
      <w:tr w:rsidR="00E97297" w:rsidRPr="00B71D6B" w14:paraId="282DABF9" w14:textId="77777777" w:rsidTr="008A4BCC">
        <w:tc>
          <w:tcPr>
            <w:tcW w:w="8789" w:type="dxa"/>
            <w:shd w:val="clear" w:color="auto" w:fill="A6A6A6" w:themeFill="background1" w:themeFillShade="A6"/>
          </w:tcPr>
          <w:p w14:paraId="0547A265" w14:textId="77777777" w:rsidR="00E97297" w:rsidRPr="00B71D6B" w:rsidRDefault="00E97297" w:rsidP="007D068F">
            <w:pPr>
              <w:spacing w:line="276" w:lineRule="auto"/>
              <w:ind w:left="34" w:right="191"/>
              <w:jc w:val="both"/>
              <w:rPr>
                <w:rFonts w:ascii="Tahoma" w:hAnsi="Tahoma" w:cs="Tahoma"/>
                <w:lang w:val="es-EC"/>
              </w:rPr>
            </w:pPr>
            <w:r w:rsidRPr="00B71D6B">
              <w:rPr>
                <w:rFonts w:ascii="Tahoma" w:hAnsi="Tahoma" w:cs="Tahoma"/>
                <w:lang w:val="es-EC"/>
              </w:rPr>
              <w:t>SECCIÓN 2: COMPOSICIÓN/ INFORMACIÓN SOBRE LOS INGREDIENTES</w:t>
            </w:r>
          </w:p>
        </w:tc>
      </w:tr>
    </w:tbl>
    <w:p w14:paraId="7F11534A" w14:textId="77777777" w:rsidR="001C21CF" w:rsidRDefault="001C21CF" w:rsidP="007D068F">
      <w:pPr>
        <w:spacing w:line="276" w:lineRule="auto"/>
        <w:ind w:right="193"/>
        <w:jc w:val="both"/>
        <w:rPr>
          <w:rFonts w:ascii="Tahoma" w:hAnsi="Tahoma" w:cs="Tahoma"/>
        </w:rPr>
      </w:pPr>
    </w:p>
    <w:p w14:paraId="7B2B3A88" w14:textId="7CBD23BF" w:rsidR="00E97297" w:rsidRPr="00B71D6B" w:rsidRDefault="00E97297" w:rsidP="007D068F">
      <w:pPr>
        <w:spacing w:after="120" w:line="276" w:lineRule="auto"/>
        <w:ind w:right="193"/>
        <w:jc w:val="both"/>
        <w:rPr>
          <w:rFonts w:ascii="Tahoma" w:hAnsi="Tahoma" w:cs="Tahoma"/>
        </w:rPr>
      </w:pPr>
      <w:r w:rsidRPr="00B71D6B">
        <w:rPr>
          <w:rFonts w:ascii="Tahoma" w:hAnsi="Tahoma" w:cs="Tahoma"/>
        </w:rPr>
        <w:t>(referirse a la ficha técnica)</w:t>
      </w:r>
    </w:p>
    <w:p w14:paraId="447173C2" w14:textId="77777777" w:rsidR="00E97297" w:rsidRPr="00B71D6B" w:rsidRDefault="00E97297" w:rsidP="007D068F">
      <w:pPr>
        <w:spacing w:line="276" w:lineRule="auto"/>
        <w:ind w:right="193"/>
        <w:jc w:val="both"/>
        <w:rPr>
          <w:rFonts w:ascii="Tahoma" w:hAnsi="Tahoma" w:cs="Tahoma"/>
        </w:rPr>
      </w:pPr>
    </w:p>
    <w:p w14:paraId="79CB3BE8" w14:textId="77777777" w:rsidR="00ED7760" w:rsidRDefault="007E1BC7" w:rsidP="007D068F">
      <w:pPr>
        <w:spacing w:line="276" w:lineRule="auto"/>
        <w:ind w:right="193"/>
        <w:jc w:val="both"/>
        <w:rPr>
          <w:rFonts w:ascii="Tahoma" w:hAnsi="Tahoma" w:cs="Tahoma"/>
        </w:rPr>
      </w:pPr>
      <w:r w:rsidRPr="00D4270F">
        <w:rPr>
          <w:b/>
          <w:bCs/>
        </w:rPr>
        <w:t>Comp</w:t>
      </w:r>
      <w:r w:rsidR="00CA4C59">
        <w:rPr>
          <w:b/>
          <w:bCs/>
        </w:rPr>
        <w:t>onentes principales de la fórmula</w:t>
      </w:r>
      <w:r>
        <w:rPr>
          <w:rFonts w:ascii="Tahoma" w:hAnsi="Tahoma" w:cs="Tahoma"/>
        </w:rPr>
        <w:t xml:space="preserve">: </w:t>
      </w:r>
      <w:r w:rsidR="00E97297" w:rsidRPr="00B71D6B">
        <w:rPr>
          <w:rFonts w:ascii="Tahoma" w:hAnsi="Tahoma" w:cs="Tahoma"/>
        </w:rPr>
        <w:t>Hidróxido de Potasio, Permanganato de potasio.</w:t>
      </w:r>
      <w:r>
        <w:rPr>
          <w:rFonts w:ascii="Tahoma" w:hAnsi="Tahoma" w:cs="Tahoma"/>
        </w:rPr>
        <w:t xml:space="preserve"> </w:t>
      </w:r>
    </w:p>
    <w:p w14:paraId="4C8EB89B" w14:textId="77777777" w:rsidR="00ED7760" w:rsidRDefault="00ED7760" w:rsidP="007D068F">
      <w:pPr>
        <w:spacing w:line="276" w:lineRule="auto"/>
        <w:ind w:right="193"/>
        <w:jc w:val="both"/>
        <w:rPr>
          <w:rFonts w:ascii="Tahoma" w:hAnsi="Tahoma" w:cs="Tahoma"/>
        </w:rPr>
      </w:pPr>
    </w:p>
    <w:p w14:paraId="3FE3F8B7" w14:textId="00F1B913" w:rsidR="00EA1F14" w:rsidRDefault="00E97297" w:rsidP="007D068F">
      <w:pPr>
        <w:spacing w:line="276" w:lineRule="auto"/>
        <w:ind w:right="193"/>
        <w:jc w:val="both"/>
        <w:rPr>
          <w:rFonts w:ascii="Tahoma" w:hAnsi="Tahoma" w:cs="Tahoma"/>
        </w:rPr>
      </w:pPr>
      <w:r w:rsidRPr="00B71D6B">
        <w:rPr>
          <w:rFonts w:ascii="Tahoma" w:hAnsi="Tahoma" w:cs="Tahoma"/>
        </w:rPr>
        <w:t xml:space="preserve">Nombre </w:t>
      </w:r>
      <w:r w:rsidR="00EA1F14" w:rsidRPr="00B71D6B">
        <w:rPr>
          <w:rFonts w:ascii="Tahoma" w:hAnsi="Tahoma" w:cs="Tahoma"/>
        </w:rPr>
        <w:t>químico</w:t>
      </w:r>
      <w:r w:rsidRPr="00B71D6B">
        <w:rPr>
          <w:rFonts w:ascii="Tahoma" w:hAnsi="Tahoma" w:cs="Tahoma"/>
        </w:rPr>
        <w:t xml:space="preserve"> principio activo, formula molecular (PM), concentración, numero CAS:</w:t>
      </w:r>
      <w:r w:rsidR="007E1BC7">
        <w:rPr>
          <w:rFonts w:ascii="Tahoma" w:hAnsi="Tahoma" w:cs="Tahoma"/>
        </w:rPr>
        <w:t xml:space="preserve"> </w:t>
      </w:r>
      <w:r w:rsidRPr="00B71D6B">
        <w:rPr>
          <w:rFonts w:ascii="Tahoma" w:hAnsi="Tahoma" w:cs="Tahoma"/>
        </w:rPr>
        <w:t>Hidróxido de potasio: KOH, PM: 56, Concentración 95%, CAS 12136-45-7. Permanganato de potasio: KMnO4, PM: 158</w:t>
      </w:r>
      <w:r w:rsidR="00251BE8">
        <w:rPr>
          <w:rFonts w:ascii="Tahoma" w:hAnsi="Tahoma" w:cs="Tahoma"/>
        </w:rPr>
        <w:t xml:space="preserve"> </w:t>
      </w:r>
      <w:r w:rsidRPr="00B71D6B">
        <w:rPr>
          <w:rFonts w:ascii="Tahoma" w:hAnsi="Tahoma" w:cs="Tahoma"/>
        </w:rPr>
        <w:t>g/mol Concentración: 95% CAS: 7722-64-7. Excipiente (</w:t>
      </w:r>
      <w:proofErr w:type="spellStart"/>
      <w:r w:rsidRPr="00B71D6B">
        <w:rPr>
          <w:rFonts w:ascii="Tahoma" w:hAnsi="Tahoma" w:cs="Tahoma"/>
        </w:rPr>
        <w:t>alkilbenceno</w:t>
      </w:r>
      <w:proofErr w:type="spellEnd"/>
      <w:r w:rsidRPr="00B71D6B">
        <w:rPr>
          <w:rFonts w:ascii="Tahoma" w:hAnsi="Tahoma" w:cs="Tahoma"/>
        </w:rPr>
        <w:t xml:space="preserve"> sulfonato)</w:t>
      </w:r>
      <w:r w:rsidR="007E1BC7">
        <w:rPr>
          <w:rFonts w:ascii="Tahoma" w:hAnsi="Tahoma" w:cs="Tahoma"/>
        </w:rPr>
        <w:t xml:space="preserve"> </w:t>
      </w:r>
      <w:r w:rsidRPr="00B71D6B">
        <w:rPr>
          <w:rFonts w:ascii="Tahoma" w:hAnsi="Tahoma" w:cs="Tahoma"/>
        </w:rPr>
        <w:t>≤50 g/%</w:t>
      </w:r>
      <w:r w:rsidR="00ED7760">
        <w:rPr>
          <w:rFonts w:ascii="Tahoma" w:hAnsi="Tahoma" w:cs="Tahoma"/>
        </w:rPr>
        <w:t xml:space="preserve">. </w:t>
      </w:r>
    </w:p>
    <w:p w14:paraId="4C72DD31" w14:textId="799B1ECD" w:rsidR="00E62F6C" w:rsidRPr="00B71D6B" w:rsidRDefault="00E62F6C" w:rsidP="007D068F">
      <w:pPr>
        <w:spacing w:line="276" w:lineRule="auto"/>
        <w:ind w:right="191"/>
        <w:jc w:val="both"/>
        <w:rPr>
          <w:rFonts w:ascii="Tahoma" w:hAnsi="Tahoma" w:cs="Tahoma"/>
        </w:rPr>
      </w:pPr>
    </w:p>
    <w:tbl>
      <w:tblPr>
        <w:tblStyle w:val="Tablaconcuadrcula"/>
        <w:tblpPr w:leftFromText="141" w:rightFromText="141" w:vertAnchor="text" w:horzAnchor="margin" w:tblpY="206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644"/>
      </w:tblGrid>
      <w:tr w:rsidR="00E97297" w:rsidRPr="00B71D6B" w14:paraId="6EB18575" w14:textId="77777777" w:rsidTr="00890452">
        <w:tc>
          <w:tcPr>
            <w:tcW w:w="8644" w:type="dxa"/>
            <w:shd w:val="clear" w:color="auto" w:fill="A6A6A6" w:themeFill="background1" w:themeFillShade="A6"/>
          </w:tcPr>
          <w:p w14:paraId="35E00877" w14:textId="77777777" w:rsidR="00E97297" w:rsidRPr="00B71D6B" w:rsidRDefault="00E97297" w:rsidP="007D068F">
            <w:pPr>
              <w:spacing w:line="276" w:lineRule="auto"/>
              <w:ind w:right="191"/>
              <w:jc w:val="both"/>
              <w:rPr>
                <w:rFonts w:ascii="Tahoma" w:hAnsi="Tahoma" w:cs="Tahoma"/>
              </w:rPr>
            </w:pPr>
            <w:r w:rsidRPr="00B71D6B">
              <w:rPr>
                <w:rFonts w:ascii="Tahoma" w:hAnsi="Tahoma" w:cs="Tahoma"/>
              </w:rPr>
              <w:t>SECCIÓN 3: IDENTIFICACIÓN DE RIESGOS</w:t>
            </w:r>
          </w:p>
        </w:tc>
      </w:tr>
    </w:tbl>
    <w:p w14:paraId="2B59DD9B" w14:textId="77777777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  <w:r w:rsidRPr="00B71D6B">
        <w:rPr>
          <w:rFonts w:ascii="Tahoma" w:hAnsi="Tahoma" w:cs="Tahoma"/>
        </w:rPr>
        <w:t xml:space="preserve">                            </w:t>
      </w:r>
    </w:p>
    <w:p w14:paraId="66F99891" w14:textId="6C64075A" w:rsidR="00E97297" w:rsidRPr="00B71D6B" w:rsidRDefault="00A06E3B" w:rsidP="007D068F">
      <w:pPr>
        <w:spacing w:line="276" w:lineRule="auto"/>
        <w:ind w:right="19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Marca en etiqueta: n/a. R</w:t>
      </w:r>
      <w:r w:rsidR="00E97297" w:rsidRPr="00B71D6B">
        <w:rPr>
          <w:rFonts w:ascii="Tahoma" w:hAnsi="Tahoma" w:cs="Tahoma"/>
        </w:rPr>
        <w:t xml:space="preserve">iesgo secundario </w:t>
      </w:r>
      <w:proofErr w:type="spellStart"/>
      <w:r w:rsidR="00E97297" w:rsidRPr="00B71D6B">
        <w:rPr>
          <w:rFonts w:ascii="Tahoma" w:hAnsi="Tahoma" w:cs="Tahoma"/>
        </w:rPr>
        <w:t>nch</w:t>
      </w:r>
      <w:proofErr w:type="spellEnd"/>
      <w:r w:rsidR="00E97297" w:rsidRPr="00B71D6B">
        <w:rPr>
          <w:rFonts w:ascii="Tahoma" w:hAnsi="Tahoma" w:cs="Tahoma"/>
        </w:rPr>
        <w:t xml:space="preserve"> 2120: no presenta riesgos secundarios. </w:t>
      </w:r>
      <w:r w:rsidR="00157B77" w:rsidRPr="00B71D6B">
        <w:rPr>
          <w:rFonts w:ascii="Tahoma" w:hAnsi="Tahoma" w:cs="Tahoma"/>
        </w:rPr>
        <w:t>Clasificación</w:t>
      </w:r>
      <w:r w:rsidR="00E97297" w:rsidRPr="00B71D6B">
        <w:rPr>
          <w:rFonts w:ascii="Tahoma" w:hAnsi="Tahoma" w:cs="Tahoma"/>
        </w:rPr>
        <w:t xml:space="preserve"> de riesgo del producto químico: moderadamente   peligroso. Peligro para la salud de las personas: puede causar irritación ocular, de la piel, de los ojos, vómito y diarrea. Efectos de una sobre</w:t>
      </w:r>
      <w:r>
        <w:rPr>
          <w:rFonts w:ascii="Tahoma" w:hAnsi="Tahoma" w:cs="Tahoma"/>
        </w:rPr>
        <w:t xml:space="preserve"> </w:t>
      </w:r>
      <w:r w:rsidR="00E97297" w:rsidRPr="00B71D6B">
        <w:rPr>
          <w:rFonts w:ascii="Tahoma" w:hAnsi="Tahoma" w:cs="Tahoma"/>
        </w:rPr>
        <w:t>exposición aguda (por una vez): inhalación: n/a</w:t>
      </w:r>
      <w:r w:rsidR="00765C75">
        <w:rPr>
          <w:rFonts w:ascii="Tahoma" w:hAnsi="Tahoma" w:cs="Tahoma"/>
        </w:rPr>
        <w:t xml:space="preserve">. </w:t>
      </w:r>
      <w:r w:rsidR="00E97297" w:rsidRPr="00B71D6B">
        <w:rPr>
          <w:rFonts w:ascii="Tahoma" w:hAnsi="Tahoma" w:cs="Tahoma"/>
        </w:rPr>
        <w:t xml:space="preserve">Contacto con la piel: enrojecimiento. Contacto con los ojos: irritación, enrojecimiento. Ingestión: para un adulto una administración de 5 g puede causar vómito, diarrea, irritación del tubo digestivo. Efecto de una sobreexposición crónica: cantidades pequeñas puede causar </w:t>
      </w:r>
      <w:r w:rsidR="00E97297" w:rsidRPr="00B71D6B">
        <w:rPr>
          <w:rFonts w:ascii="Tahoma" w:hAnsi="Tahoma" w:cs="Tahoma"/>
        </w:rPr>
        <w:lastRenderedPageBreak/>
        <w:t>irritación de la piel, ojos, vías digestivas. Condiciones médicas que pueden agravarse: vías digestivas y respiratorias. Efectos sobre el medio ambiente: en dosis recomendadas no hay implicaciones, en concentraciones elevadas puede ser tóxico para peces y organismos acuáticos.</w:t>
      </w:r>
      <w:r w:rsidR="00765C75">
        <w:rPr>
          <w:rFonts w:ascii="Tahoma" w:hAnsi="Tahoma" w:cs="Tahoma"/>
        </w:rPr>
        <w:t xml:space="preserve"> </w:t>
      </w:r>
      <w:r w:rsidR="00E97297" w:rsidRPr="00B71D6B">
        <w:rPr>
          <w:rFonts w:ascii="Tahoma" w:hAnsi="Tahoma" w:cs="Tahoma"/>
        </w:rPr>
        <w:t>Riesgos específicos: n/a. Tratamientos de emergencia: en caso de derrame, re</w:t>
      </w:r>
      <w:r w:rsidR="00157B77" w:rsidRPr="00B71D6B">
        <w:rPr>
          <w:rFonts w:ascii="Tahoma" w:hAnsi="Tahoma" w:cs="Tahoma"/>
        </w:rPr>
        <w:t xml:space="preserve">coger con toallas desechables, </w:t>
      </w:r>
      <w:r w:rsidR="00E97297" w:rsidRPr="00B71D6B">
        <w:rPr>
          <w:rFonts w:ascii="Tahoma" w:hAnsi="Tahoma" w:cs="Tahoma"/>
        </w:rPr>
        <w:t xml:space="preserve">limpiar con abundante agua. Recoger los desperdicios y descartarlos apropiadamente. </w:t>
      </w:r>
      <w:r w:rsidR="00E97297" w:rsidRPr="00B71D6B">
        <w:rPr>
          <w:rFonts w:ascii="Tahoma" w:hAnsi="Tahoma" w:cs="Tahoma"/>
          <w:bCs/>
        </w:rPr>
        <w:t xml:space="preserve">Control de medidas de protección personal: proteger las manos, ojos y piel con equipo de protección adecuado como guantes, mascarilla, lentes de protección, escafandra, uniforme adecuado, botas de seguridad. Otras medidas de protección e higiene: el operador de estas formulaciones no debe ni fumar, ni comer o beber mientras usa esta formulación. </w:t>
      </w:r>
      <w:r w:rsidR="00251BE8">
        <w:rPr>
          <w:rFonts w:ascii="Tahoma" w:hAnsi="Tahoma" w:cs="Tahoma"/>
          <w:bCs/>
        </w:rPr>
        <w:t>D</w:t>
      </w:r>
      <w:r w:rsidR="00E97297" w:rsidRPr="00B71D6B">
        <w:rPr>
          <w:rFonts w:ascii="Tahoma" w:hAnsi="Tahoma" w:cs="Tahoma"/>
          <w:bCs/>
        </w:rPr>
        <w:t>espués del trabajo debe ducharse y lavar su ropa de trabajo con abundante jabón y agua. Información para el m</w:t>
      </w:r>
      <w:r w:rsidR="00251BE8">
        <w:rPr>
          <w:rFonts w:ascii="Tahoma" w:hAnsi="Tahoma" w:cs="Tahoma"/>
          <w:bCs/>
        </w:rPr>
        <w:t>é</w:t>
      </w:r>
      <w:r w:rsidR="00E97297" w:rsidRPr="00B71D6B">
        <w:rPr>
          <w:rFonts w:ascii="Tahoma" w:hAnsi="Tahoma" w:cs="Tahoma"/>
          <w:bCs/>
        </w:rPr>
        <w:t>dico:</w:t>
      </w:r>
      <w:r w:rsidR="00E97297" w:rsidRPr="00B71D6B">
        <w:rPr>
          <w:rFonts w:ascii="Tahoma" w:hAnsi="Tahoma" w:cs="Tahoma"/>
          <w:b/>
        </w:rPr>
        <w:t xml:space="preserve"> </w:t>
      </w:r>
      <w:r w:rsidR="00E97297" w:rsidRPr="00B71D6B">
        <w:rPr>
          <w:rFonts w:ascii="Tahoma" w:hAnsi="Tahoma" w:cs="Tahoma"/>
        </w:rPr>
        <w:t>producto a base de hidróxido y permanganato de potasio.</w:t>
      </w:r>
    </w:p>
    <w:p w14:paraId="105EEDDC" w14:textId="77777777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644"/>
      </w:tblGrid>
      <w:tr w:rsidR="00E97297" w:rsidRPr="00B71D6B" w14:paraId="0822A5DD" w14:textId="77777777" w:rsidTr="00890452">
        <w:tc>
          <w:tcPr>
            <w:tcW w:w="8644" w:type="dxa"/>
            <w:shd w:val="clear" w:color="auto" w:fill="A6A6A6" w:themeFill="background1" w:themeFillShade="A6"/>
          </w:tcPr>
          <w:p w14:paraId="24D7DC14" w14:textId="77777777" w:rsidR="00E97297" w:rsidRPr="00B71D6B" w:rsidRDefault="00E97297" w:rsidP="007D068F">
            <w:pPr>
              <w:spacing w:line="276" w:lineRule="auto"/>
              <w:ind w:right="191"/>
              <w:jc w:val="both"/>
              <w:rPr>
                <w:rFonts w:ascii="Tahoma" w:hAnsi="Tahoma" w:cs="Tahoma"/>
              </w:rPr>
            </w:pPr>
            <w:r w:rsidRPr="00B71D6B">
              <w:rPr>
                <w:rFonts w:ascii="Tahoma" w:hAnsi="Tahoma" w:cs="Tahoma"/>
              </w:rPr>
              <w:t xml:space="preserve">SECCIÓN 4: PRIMEROS AUXILIOS </w:t>
            </w:r>
          </w:p>
        </w:tc>
      </w:tr>
    </w:tbl>
    <w:p w14:paraId="3441C469" w14:textId="77777777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</w:p>
    <w:p w14:paraId="5A18C1AA" w14:textId="77777777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  <w:r w:rsidRPr="00B71D6B">
        <w:rPr>
          <w:rFonts w:ascii="Tahoma" w:hAnsi="Tahoma" w:cs="Tahoma"/>
        </w:rPr>
        <w:t xml:space="preserve">Inhalación: n/a. Contacto dérmico: lavar con abundante agua durante 5 minutos. </w:t>
      </w:r>
    </w:p>
    <w:p w14:paraId="02CA8894" w14:textId="5BD3DCD6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  <w:r w:rsidRPr="00B71D6B">
        <w:rPr>
          <w:rFonts w:ascii="Tahoma" w:hAnsi="Tahoma" w:cs="Tahoma"/>
        </w:rPr>
        <w:t xml:space="preserve">Contacto ocular: lavar con abundante agua con los párpados abiertos. solicitar asistencia médica. Ingestión: solicitar asistencia médica inmediata. Información para el </w:t>
      </w:r>
      <w:r w:rsidR="00B54B53" w:rsidRPr="00B71D6B">
        <w:rPr>
          <w:rFonts w:ascii="Tahoma" w:hAnsi="Tahoma" w:cs="Tahoma"/>
        </w:rPr>
        <w:t>m</w:t>
      </w:r>
      <w:r w:rsidR="00B54B53">
        <w:rPr>
          <w:rFonts w:ascii="Tahoma" w:hAnsi="Tahoma" w:cs="Tahoma"/>
        </w:rPr>
        <w:t>éd</w:t>
      </w:r>
      <w:r w:rsidR="00B54B53" w:rsidRPr="00B71D6B">
        <w:rPr>
          <w:rFonts w:ascii="Tahoma" w:hAnsi="Tahoma" w:cs="Tahoma"/>
        </w:rPr>
        <w:t>ico</w:t>
      </w:r>
      <w:r w:rsidRPr="00B71D6B">
        <w:rPr>
          <w:rFonts w:ascii="Tahoma" w:hAnsi="Tahoma" w:cs="Tahoma"/>
        </w:rPr>
        <w:t xml:space="preserve">: </w:t>
      </w:r>
    </w:p>
    <w:p w14:paraId="2EE645DF" w14:textId="77777777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  <w:r w:rsidRPr="00B71D6B">
        <w:rPr>
          <w:rFonts w:ascii="Tahoma" w:hAnsi="Tahoma" w:cs="Tahoma"/>
        </w:rPr>
        <w:t xml:space="preserve">producto a base de sales de potasio.  </w:t>
      </w:r>
    </w:p>
    <w:p w14:paraId="53134704" w14:textId="77777777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644"/>
      </w:tblGrid>
      <w:tr w:rsidR="00E97297" w:rsidRPr="00B71D6B" w14:paraId="5F0778FB" w14:textId="77777777" w:rsidTr="00890452">
        <w:tc>
          <w:tcPr>
            <w:tcW w:w="8644" w:type="dxa"/>
            <w:shd w:val="clear" w:color="auto" w:fill="A6A6A6" w:themeFill="background1" w:themeFillShade="A6"/>
          </w:tcPr>
          <w:p w14:paraId="25984E7B" w14:textId="77777777" w:rsidR="00E97297" w:rsidRPr="00B71D6B" w:rsidRDefault="00E97297" w:rsidP="007D068F">
            <w:pPr>
              <w:spacing w:line="276" w:lineRule="auto"/>
              <w:ind w:right="191"/>
              <w:jc w:val="both"/>
              <w:rPr>
                <w:rFonts w:ascii="Tahoma" w:hAnsi="Tahoma" w:cs="Tahoma"/>
                <w:lang w:val="es-EC"/>
              </w:rPr>
            </w:pPr>
            <w:r w:rsidRPr="00B71D6B">
              <w:rPr>
                <w:rFonts w:ascii="Tahoma" w:hAnsi="Tahoma" w:cs="Tahoma"/>
                <w:lang w:val="es-EC"/>
              </w:rPr>
              <w:t xml:space="preserve">SECCIÓN 5: MEDIDAS CONTRA EL FUEGO </w:t>
            </w:r>
          </w:p>
        </w:tc>
      </w:tr>
    </w:tbl>
    <w:p w14:paraId="3CB92D25" w14:textId="77777777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  <w:r w:rsidRPr="00B71D6B">
        <w:rPr>
          <w:rFonts w:ascii="Tahoma" w:hAnsi="Tahoma" w:cs="Tahoma"/>
        </w:rPr>
        <w:t xml:space="preserve"> </w:t>
      </w:r>
    </w:p>
    <w:p w14:paraId="2705B6DD" w14:textId="66698577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  <w:r w:rsidRPr="00B71D6B">
        <w:rPr>
          <w:rFonts w:ascii="Tahoma" w:hAnsi="Tahoma" w:cs="Tahoma"/>
        </w:rPr>
        <w:t xml:space="preserve">Punto de inflamabilidad: n/a. Límite de inflamabilidad: no aplicable. Agentes extintores: n/a. Equipo de protección para combatir el fuego: n/a. Productos peligrosos por </w:t>
      </w:r>
      <w:r w:rsidR="00A06E3B">
        <w:rPr>
          <w:rFonts w:ascii="Tahoma" w:hAnsi="Tahoma" w:cs="Tahoma"/>
        </w:rPr>
        <w:t>combustión: vapores de permanganato</w:t>
      </w:r>
      <w:r w:rsidRPr="00B71D6B">
        <w:rPr>
          <w:rFonts w:ascii="Tahoma" w:hAnsi="Tahoma" w:cs="Tahoma"/>
        </w:rPr>
        <w:t>.</w:t>
      </w:r>
    </w:p>
    <w:p w14:paraId="21450EA2" w14:textId="77777777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644"/>
      </w:tblGrid>
      <w:tr w:rsidR="00E97297" w:rsidRPr="00B71D6B" w14:paraId="04C72EF0" w14:textId="77777777" w:rsidTr="00890452">
        <w:tc>
          <w:tcPr>
            <w:tcW w:w="8644" w:type="dxa"/>
            <w:shd w:val="clear" w:color="auto" w:fill="A6A6A6" w:themeFill="background1" w:themeFillShade="A6"/>
          </w:tcPr>
          <w:p w14:paraId="714F283A" w14:textId="77777777" w:rsidR="00E97297" w:rsidRPr="00B71D6B" w:rsidRDefault="00E97297" w:rsidP="007D068F">
            <w:pPr>
              <w:spacing w:line="276" w:lineRule="auto"/>
              <w:ind w:right="191"/>
              <w:jc w:val="both"/>
              <w:rPr>
                <w:rFonts w:ascii="Tahoma" w:hAnsi="Tahoma" w:cs="Tahoma"/>
                <w:lang w:val="es-EC"/>
              </w:rPr>
            </w:pPr>
            <w:r w:rsidRPr="00B71D6B">
              <w:rPr>
                <w:rFonts w:ascii="Tahoma" w:hAnsi="Tahoma" w:cs="Tahoma"/>
                <w:lang w:val="es-EC"/>
              </w:rPr>
              <w:t xml:space="preserve">SECCIÓN 6: MEDIDAS EN CASO DE DERRAME O FUGA </w:t>
            </w:r>
          </w:p>
        </w:tc>
      </w:tr>
    </w:tbl>
    <w:p w14:paraId="68605605" w14:textId="77777777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</w:p>
    <w:p w14:paraId="52D0FDCB" w14:textId="29DF3019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  <w:r w:rsidRPr="00B71D6B">
        <w:rPr>
          <w:rFonts w:ascii="Tahoma" w:hAnsi="Tahoma" w:cs="Tahoma"/>
        </w:rPr>
        <w:t>Detener el derrame, recogerlo y disponerlo según medidas apropiadas.</w:t>
      </w:r>
      <w:r w:rsidR="0077228F">
        <w:rPr>
          <w:rFonts w:ascii="Tahoma" w:hAnsi="Tahoma" w:cs="Tahoma"/>
        </w:rPr>
        <w:t xml:space="preserve"> Pequeñas cantidades, entiérrelo al menos a 20 cm de profundidad alejado de fuentes de agua.</w:t>
      </w:r>
    </w:p>
    <w:p w14:paraId="36A537E1" w14:textId="77777777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644"/>
      </w:tblGrid>
      <w:tr w:rsidR="00E97297" w:rsidRPr="00B71D6B" w14:paraId="4AF02917" w14:textId="77777777" w:rsidTr="00890452">
        <w:tc>
          <w:tcPr>
            <w:tcW w:w="8644" w:type="dxa"/>
            <w:shd w:val="clear" w:color="auto" w:fill="A6A6A6" w:themeFill="background1" w:themeFillShade="A6"/>
          </w:tcPr>
          <w:p w14:paraId="7B5D7220" w14:textId="77777777" w:rsidR="00E97297" w:rsidRPr="00B71D6B" w:rsidRDefault="00E97297" w:rsidP="007D068F">
            <w:pPr>
              <w:spacing w:line="276" w:lineRule="auto"/>
              <w:ind w:right="191"/>
              <w:jc w:val="both"/>
              <w:rPr>
                <w:rFonts w:ascii="Tahoma" w:hAnsi="Tahoma" w:cs="Tahoma"/>
              </w:rPr>
            </w:pPr>
            <w:r w:rsidRPr="00B71D6B">
              <w:rPr>
                <w:rFonts w:ascii="Tahoma" w:hAnsi="Tahoma" w:cs="Tahoma"/>
              </w:rPr>
              <w:t xml:space="preserve">SECCIÓN 7: MANEJO Y ALMACENAMIENTO </w:t>
            </w:r>
          </w:p>
        </w:tc>
      </w:tr>
    </w:tbl>
    <w:p w14:paraId="7A652DBF" w14:textId="77777777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  <w:r w:rsidRPr="00B71D6B">
        <w:rPr>
          <w:rFonts w:ascii="Tahoma" w:hAnsi="Tahoma" w:cs="Tahoma"/>
        </w:rPr>
        <w:t xml:space="preserve"> </w:t>
      </w:r>
    </w:p>
    <w:p w14:paraId="1515D841" w14:textId="0C80D9A0" w:rsidR="00E97297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  <w:r w:rsidRPr="00B71D6B">
        <w:rPr>
          <w:rFonts w:ascii="Tahoma" w:hAnsi="Tahoma" w:cs="Tahoma"/>
        </w:rPr>
        <w:t>Temperatura de almacenamiento: entre 10°c y 25°c a la sombra. Condiciones de almacenamiento: envases de plástico sobre pallets de plástico en bodega amplia a la sombra.  Manipulación recipientes: guantes, lentes de seguridad, toca, mandil, delantal de neopreno, botas de seguridad. Efectos de la exposici</w:t>
      </w:r>
      <w:r w:rsidR="00466475">
        <w:rPr>
          <w:rFonts w:ascii="Tahoma" w:hAnsi="Tahoma" w:cs="Tahoma"/>
        </w:rPr>
        <w:t>ón a la luz del sol, calor, atmó</w:t>
      </w:r>
      <w:r w:rsidRPr="00B71D6B">
        <w:rPr>
          <w:rFonts w:ascii="Tahoma" w:hAnsi="Tahoma" w:cs="Tahoma"/>
        </w:rPr>
        <w:t>sferas húmedas, etc.:</w:t>
      </w:r>
      <w:r w:rsidRPr="00B71D6B">
        <w:rPr>
          <w:rFonts w:ascii="Tahoma" w:hAnsi="Tahoma" w:cs="Tahoma"/>
          <w:i/>
        </w:rPr>
        <w:t xml:space="preserve"> </w:t>
      </w:r>
      <w:r w:rsidRPr="00B71D6B">
        <w:rPr>
          <w:rFonts w:ascii="Tahoma" w:hAnsi="Tahoma" w:cs="Tahoma"/>
        </w:rPr>
        <w:t>el producto debe ser almacenado en un lugar seco, protegido de la luz solar, humedad relativ</w:t>
      </w:r>
      <w:r w:rsidR="00763C0D">
        <w:rPr>
          <w:rFonts w:ascii="Tahoma" w:hAnsi="Tahoma" w:cs="Tahoma"/>
        </w:rPr>
        <w:t>a entre 40% y 60% a la sombra.</w:t>
      </w:r>
    </w:p>
    <w:p w14:paraId="69E75A92" w14:textId="77777777" w:rsidR="0077228F" w:rsidRPr="00B71D6B" w:rsidRDefault="0077228F" w:rsidP="007D068F">
      <w:pPr>
        <w:spacing w:line="276" w:lineRule="auto"/>
        <w:ind w:right="191"/>
        <w:jc w:val="both"/>
        <w:rPr>
          <w:rFonts w:ascii="Tahoma" w:hAnsi="Tahoma"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644"/>
      </w:tblGrid>
      <w:tr w:rsidR="00E97297" w:rsidRPr="00B71D6B" w14:paraId="1CC7499A" w14:textId="77777777" w:rsidTr="00890452">
        <w:tc>
          <w:tcPr>
            <w:tcW w:w="8644" w:type="dxa"/>
            <w:shd w:val="clear" w:color="auto" w:fill="A6A6A6" w:themeFill="background1" w:themeFillShade="A6"/>
          </w:tcPr>
          <w:p w14:paraId="0215E38D" w14:textId="77777777" w:rsidR="00E97297" w:rsidRPr="00B71D6B" w:rsidRDefault="00E97297" w:rsidP="007D068F">
            <w:pPr>
              <w:spacing w:line="276" w:lineRule="auto"/>
              <w:ind w:right="191"/>
              <w:jc w:val="both"/>
              <w:rPr>
                <w:rFonts w:ascii="Tahoma" w:hAnsi="Tahoma" w:cs="Tahoma"/>
                <w:lang w:val="es-EC"/>
              </w:rPr>
            </w:pPr>
            <w:r w:rsidRPr="00B71D6B">
              <w:rPr>
                <w:rFonts w:ascii="Tahoma" w:hAnsi="Tahoma" w:cs="Tahoma"/>
                <w:lang w:val="es-EC"/>
              </w:rPr>
              <w:t xml:space="preserve">SECCIÓN 8: CONTROLES DE EXPOSICIÓN Y PROTECCIÓN PERSONAL </w:t>
            </w:r>
          </w:p>
        </w:tc>
      </w:tr>
    </w:tbl>
    <w:p w14:paraId="245F6753" w14:textId="77777777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</w:p>
    <w:p w14:paraId="7B0BA57A" w14:textId="062A3ED1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  <w:r w:rsidRPr="00B71D6B">
        <w:rPr>
          <w:rFonts w:ascii="Tahoma" w:hAnsi="Tahoma" w:cs="Tahoma"/>
        </w:rPr>
        <w:t xml:space="preserve">Condiciones de ventilación: ventanas aireadas con mallas de protección y techos con sistema eólico. Equipo de protección respiratoria: mascarilla. Equipo de protección ocular: lentes de seguridad. Equipo de protección dérmica: guantes de </w:t>
      </w:r>
      <w:r w:rsidR="0048323F" w:rsidRPr="00B71D6B">
        <w:rPr>
          <w:rFonts w:ascii="Tahoma" w:hAnsi="Tahoma" w:cs="Tahoma"/>
        </w:rPr>
        <w:t>látex</w:t>
      </w:r>
      <w:r w:rsidRPr="00B71D6B">
        <w:rPr>
          <w:rFonts w:ascii="Tahoma" w:hAnsi="Tahoma" w:cs="Tahoma"/>
        </w:rPr>
        <w:t xml:space="preserve"> o similares, uniforme de tela.  </w:t>
      </w:r>
      <w:r w:rsidRPr="00765C75">
        <w:rPr>
          <w:rFonts w:ascii="Tahoma" w:hAnsi="Tahoma" w:cs="Tahoma"/>
        </w:rPr>
        <w:t>Datos de control a la exposición:</w:t>
      </w:r>
      <w:r w:rsidRPr="00B71D6B">
        <w:rPr>
          <w:rFonts w:ascii="Tahoma" w:hAnsi="Tahoma" w:cs="Tahoma"/>
        </w:rPr>
        <w:t xml:space="preserve"> el producto será almacenado en lugares ventilados, cualquier indicio de derrame será controlado según las normas establecidas. </w:t>
      </w:r>
    </w:p>
    <w:p w14:paraId="08D840B8" w14:textId="77777777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644"/>
      </w:tblGrid>
      <w:tr w:rsidR="00E97297" w:rsidRPr="00B71D6B" w14:paraId="4D763A75" w14:textId="77777777" w:rsidTr="00890452">
        <w:tc>
          <w:tcPr>
            <w:tcW w:w="8644" w:type="dxa"/>
            <w:shd w:val="clear" w:color="auto" w:fill="A6A6A6" w:themeFill="background1" w:themeFillShade="A6"/>
          </w:tcPr>
          <w:p w14:paraId="6B378F02" w14:textId="77777777" w:rsidR="00E97297" w:rsidRPr="00B71D6B" w:rsidRDefault="00E97297" w:rsidP="007D068F">
            <w:pPr>
              <w:spacing w:line="276" w:lineRule="auto"/>
              <w:ind w:right="191"/>
              <w:jc w:val="both"/>
              <w:rPr>
                <w:rFonts w:ascii="Tahoma" w:hAnsi="Tahoma" w:cs="Tahoma"/>
                <w:lang w:val="es-EC"/>
              </w:rPr>
            </w:pPr>
            <w:r w:rsidRPr="00B71D6B">
              <w:rPr>
                <w:rFonts w:ascii="Tahoma" w:hAnsi="Tahoma" w:cs="Tahoma"/>
                <w:lang w:val="es-EC"/>
              </w:rPr>
              <w:t xml:space="preserve">SECCIÓN 9: PROPIEDADES FÍSICAS Y QUIMICAS </w:t>
            </w:r>
          </w:p>
        </w:tc>
      </w:tr>
    </w:tbl>
    <w:p w14:paraId="4BAD88B9" w14:textId="77777777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</w:p>
    <w:p w14:paraId="34A486E9" w14:textId="2ACDF01C" w:rsidR="00E97297" w:rsidRPr="0048323F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  <w:r w:rsidRPr="0048323F">
        <w:rPr>
          <w:rFonts w:ascii="Tahoma" w:hAnsi="Tahoma" w:cs="Tahoma"/>
        </w:rPr>
        <w:t>Olor y apariencia: característico, polvo y granulado. Color:  café azulado.</w:t>
      </w:r>
      <w:r w:rsidR="008374F0">
        <w:rPr>
          <w:rFonts w:ascii="Tahoma" w:hAnsi="Tahoma" w:cs="Tahoma"/>
        </w:rPr>
        <w:t xml:space="preserve">  </w:t>
      </w:r>
      <w:r w:rsidRPr="0048323F">
        <w:rPr>
          <w:rFonts w:ascii="Tahoma" w:hAnsi="Tahoma" w:cs="Tahoma"/>
        </w:rPr>
        <w:t>Gravedad específica: n/a. Solubilidad en agua y otros disolventes: soluble en agua.  Punto de fusión: n/a. Punto de ebullición: n/a.   pH: n/a. Estado de agregación: 25°c y 1atm:  n/a.</w:t>
      </w:r>
      <w:r w:rsidR="00F229FC" w:rsidRPr="0048323F">
        <w:rPr>
          <w:rFonts w:ascii="Tahoma" w:hAnsi="Tahoma" w:cs="Tahoma"/>
        </w:rPr>
        <w:t xml:space="preserve"> Análisis: por absorción atómica.   </w:t>
      </w:r>
    </w:p>
    <w:p w14:paraId="26D86F6A" w14:textId="77777777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644"/>
      </w:tblGrid>
      <w:tr w:rsidR="00E97297" w:rsidRPr="00B71D6B" w14:paraId="4F8906B7" w14:textId="77777777" w:rsidTr="00890452">
        <w:tc>
          <w:tcPr>
            <w:tcW w:w="8644" w:type="dxa"/>
            <w:shd w:val="clear" w:color="auto" w:fill="A6A6A6" w:themeFill="background1" w:themeFillShade="A6"/>
          </w:tcPr>
          <w:p w14:paraId="5836F605" w14:textId="77777777" w:rsidR="00E97297" w:rsidRPr="00B71D6B" w:rsidRDefault="00861CCC" w:rsidP="007D068F">
            <w:pPr>
              <w:spacing w:line="276" w:lineRule="auto"/>
              <w:ind w:right="191"/>
              <w:jc w:val="both"/>
              <w:rPr>
                <w:rFonts w:ascii="Tahoma" w:hAnsi="Tahoma" w:cs="Tahoma"/>
              </w:rPr>
            </w:pPr>
            <w:r w:rsidRPr="00B71D6B">
              <w:rPr>
                <w:rFonts w:ascii="Tahoma" w:hAnsi="Tahoma" w:cs="Tahoma"/>
              </w:rPr>
              <w:t>SEC</w:t>
            </w:r>
            <w:r w:rsidR="00E97297" w:rsidRPr="00B71D6B">
              <w:rPr>
                <w:rFonts w:ascii="Tahoma" w:hAnsi="Tahoma" w:cs="Tahoma"/>
              </w:rPr>
              <w:t xml:space="preserve">CIÓN 10: ESTABILIDAD Y REACTIVIDAD </w:t>
            </w:r>
          </w:p>
        </w:tc>
      </w:tr>
    </w:tbl>
    <w:p w14:paraId="56D37FB5" w14:textId="77777777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</w:p>
    <w:p w14:paraId="0AD72BCF" w14:textId="77777777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  <w:r w:rsidRPr="00B71D6B">
        <w:rPr>
          <w:rFonts w:ascii="Tahoma" w:hAnsi="Tahoma" w:cs="Tahoma"/>
        </w:rPr>
        <w:t>Estabilidad:</w:t>
      </w:r>
      <w:r w:rsidRPr="00B71D6B">
        <w:rPr>
          <w:rFonts w:ascii="Tahoma" w:hAnsi="Tahoma" w:cs="Tahoma"/>
          <w:i/>
        </w:rPr>
        <w:t xml:space="preserve"> </w:t>
      </w:r>
      <w:r w:rsidRPr="00B71D6B">
        <w:rPr>
          <w:rFonts w:ascii="Tahoma" w:hAnsi="Tahoma" w:cs="Tahoma"/>
        </w:rPr>
        <w:t xml:space="preserve">estable a temperatura ambiente hasta 40°c. Incompatibilidad: es compatible con la mayoría de productos. Riesgo de polimerización: no hay riesgo de polimerización. </w:t>
      </w:r>
    </w:p>
    <w:p w14:paraId="7BB84AA2" w14:textId="77777777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  <w:r w:rsidRPr="00B71D6B">
        <w:rPr>
          <w:rFonts w:ascii="Tahoma" w:hAnsi="Tahoma" w:cs="Tahoma"/>
        </w:rPr>
        <w:t>Productos peligrosos por descomposición: n/a.</w:t>
      </w:r>
    </w:p>
    <w:p w14:paraId="68143005" w14:textId="77777777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644"/>
      </w:tblGrid>
      <w:tr w:rsidR="00E97297" w:rsidRPr="00B71D6B" w14:paraId="66FE96B2" w14:textId="77777777" w:rsidTr="00890452">
        <w:tc>
          <w:tcPr>
            <w:tcW w:w="8644" w:type="dxa"/>
            <w:shd w:val="clear" w:color="auto" w:fill="A6A6A6" w:themeFill="background1" w:themeFillShade="A6"/>
          </w:tcPr>
          <w:p w14:paraId="698323BA" w14:textId="77777777" w:rsidR="00E97297" w:rsidRPr="00B71D6B" w:rsidRDefault="00E97297" w:rsidP="007D068F">
            <w:pPr>
              <w:spacing w:line="276" w:lineRule="auto"/>
              <w:ind w:right="191"/>
              <w:jc w:val="both"/>
              <w:rPr>
                <w:rFonts w:ascii="Tahoma" w:hAnsi="Tahoma" w:cs="Tahoma"/>
              </w:rPr>
            </w:pPr>
            <w:r w:rsidRPr="00B71D6B">
              <w:rPr>
                <w:rFonts w:ascii="Tahoma" w:hAnsi="Tahoma" w:cs="Tahoma"/>
              </w:rPr>
              <w:t>SECCIÓN 11: INFORMACIÓN TOXICOLÓGICA</w:t>
            </w:r>
          </w:p>
        </w:tc>
      </w:tr>
    </w:tbl>
    <w:p w14:paraId="4FE81BBB" w14:textId="77777777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  <w:r w:rsidRPr="00B71D6B">
        <w:rPr>
          <w:rFonts w:ascii="Tahoma" w:hAnsi="Tahoma" w:cs="Tahoma"/>
        </w:rPr>
        <w:t xml:space="preserve"> </w:t>
      </w:r>
    </w:p>
    <w:p w14:paraId="167CB272" w14:textId="77777777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  <w:r w:rsidRPr="00B71D6B">
        <w:rPr>
          <w:rFonts w:ascii="Tahoma" w:hAnsi="Tahoma" w:cs="Tahoma"/>
        </w:rPr>
        <w:t xml:space="preserve">Puede ser ligeramente tóxico, dosis letal oral en ratas DL50: 3 g/kg.  Dosis letal media por inhalación en ratas DL50: no se conoce. </w:t>
      </w:r>
      <w:r w:rsidRPr="00B71D6B">
        <w:rPr>
          <w:rFonts w:ascii="Tahoma" w:hAnsi="Tahoma" w:cs="Tahoma"/>
          <w:bCs/>
        </w:rPr>
        <w:t>Puede ser fitotóxico cuando hay sobredosificación. Se aconseja hacer pruebas previas a su uso en todos los cultivos.</w:t>
      </w:r>
    </w:p>
    <w:p w14:paraId="48D68D44" w14:textId="77777777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644"/>
      </w:tblGrid>
      <w:tr w:rsidR="00E97297" w:rsidRPr="00B71D6B" w14:paraId="25F4AF68" w14:textId="77777777" w:rsidTr="00890452">
        <w:tc>
          <w:tcPr>
            <w:tcW w:w="8644" w:type="dxa"/>
            <w:shd w:val="clear" w:color="auto" w:fill="A6A6A6" w:themeFill="background1" w:themeFillShade="A6"/>
          </w:tcPr>
          <w:p w14:paraId="69F638FA" w14:textId="77777777" w:rsidR="00E97297" w:rsidRPr="00B71D6B" w:rsidRDefault="00861CCC" w:rsidP="007D068F">
            <w:pPr>
              <w:spacing w:line="276" w:lineRule="auto"/>
              <w:ind w:right="191"/>
              <w:jc w:val="both"/>
              <w:rPr>
                <w:rFonts w:ascii="Tahoma" w:hAnsi="Tahoma" w:cs="Tahoma"/>
              </w:rPr>
            </w:pPr>
            <w:r w:rsidRPr="00B71D6B">
              <w:rPr>
                <w:rFonts w:ascii="Tahoma" w:hAnsi="Tahoma" w:cs="Tahoma"/>
              </w:rPr>
              <w:t>S</w:t>
            </w:r>
            <w:r w:rsidR="00E97297" w:rsidRPr="00B71D6B">
              <w:rPr>
                <w:rFonts w:ascii="Tahoma" w:hAnsi="Tahoma" w:cs="Tahoma"/>
              </w:rPr>
              <w:t>ECCIÓN 12: INFORMACIÓN ECOLÓGICA</w:t>
            </w:r>
          </w:p>
        </w:tc>
      </w:tr>
    </w:tbl>
    <w:p w14:paraId="36F9E16E" w14:textId="77777777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</w:p>
    <w:p w14:paraId="4FD7C126" w14:textId="085E1932" w:rsidR="00E97297" w:rsidRPr="0092570B" w:rsidRDefault="0092570B" w:rsidP="0092570B">
      <w:pPr>
        <w:spacing w:line="276" w:lineRule="auto"/>
        <w:ind w:right="191"/>
        <w:jc w:val="both"/>
        <w:rPr>
          <w:rFonts w:cs="Tahoma"/>
        </w:rPr>
      </w:pPr>
      <w:r w:rsidRPr="008A63B0">
        <w:rPr>
          <w:rFonts w:cs="Tahoma"/>
        </w:rPr>
        <w:t>Informaci</w:t>
      </w:r>
      <w:r w:rsidRPr="008A63B0">
        <w:rPr>
          <w:rFonts w:cs="Tahoma" w:hint="cs"/>
        </w:rPr>
        <w:t>ó</w:t>
      </w:r>
      <w:r w:rsidRPr="008A63B0">
        <w:rPr>
          <w:rFonts w:cs="Tahoma"/>
        </w:rPr>
        <w:t>n de los efectos sobre la ecolog</w:t>
      </w:r>
      <w:r w:rsidRPr="008A63B0">
        <w:rPr>
          <w:rFonts w:cs="Tahoma" w:hint="cs"/>
        </w:rPr>
        <w:t>í</w:t>
      </w:r>
      <w:r w:rsidRPr="008A63B0">
        <w:rPr>
          <w:rFonts w:cs="Tahoma"/>
        </w:rPr>
        <w:t xml:space="preserve">a: </w:t>
      </w:r>
      <w:r w:rsidR="00E97297" w:rsidRPr="00B71D6B">
        <w:rPr>
          <w:rFonts w:ascii="Tahoma" w:hAnsi="Tahoma" w:cs="Tahoma"/>
        </w:rPr>
        <w:t xml:space="preserve">El producto se solubiliza en agua, por lo </w:t>
      </w:r>
      <w:r w:rsidR="009E6E5B" w:rsidRPr="00B71D6B">
        <w:rPr>
          <w:rFonts w:ascii="Tahoma" w:hAnsi="Tahoma" w:cs="Tahoma"/>
        </w:rPr>
        <w:t>tanto,</w:t>
      </w:r>
      <w:r w:rsidR="00E97297" w:rsidRPr="00B71D6B">
        <w:rPr>
          <w:rFonts w:ascii="Tahoma" w:hAnsi="Tahoma" w:cs="Tahoma"/>
        </w:rPr>
        <w:t xml:space="preserve"> no debe ser arrastrado hacia fuentes de agua para consumo humano o animal.  El producto en altas concentraciones es tóxico para peces y organismos acuáticos. </w:t>
      </w:r>
      <w:r w:rsidR="00E97297" w:rsidRPr="00B71D6B">
        <w:rPr>
          <w:rFonts w:ascii="Tahoma" w:hAnsi="Tahoma" w:cs="Tahoma"/>
          <w:bCs/>
        </w:rPr>
        <w:t>En las concentraciones y formas de uso recomendadas, no es tóxico para peces, abejas y tampoco para aves silvestres.</w:t>
      </w:r>
      <w:r w:rsidR="00E97297" w:rsidRPr="00B71D6B">
        <w:rPr>
          <w:rFonts w:ascii="Tahoma" w:hAnsi="Tahoma" w:cs="Tahoma"/>
          <w:b/>
        </w:rPr>
        <w:t xml:space="preserve"> </w:t>
      </w:r>
      <w:r w:rsidR="00E97297" w:rsidRPr="00B71D6B">
        <w:rPr>
          <w:rFonts w:ascii="Tahoma" w:hAnsi="Tahoma" w:cs="Tahoma"/>
        </w:rPr>
        <w:t xml:space="preserve">  </w:t>
      </w:r>
    </w:p>
    <w:p w14:paraId="2C89BB0B" w14:textId="458E4E85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644"/>
      </w:tblGrid>
      <w:tr w:rsidR="00E97297" w:rsidRPr="00B71D6B" w14:paraId="4010F559" w14:textId="77777777" w:rsidTr="00890452">
        <w:tc>
          <w:tcPr>
            <w:tcW w:w="8644" w:type="dxa"/>
            <w:shd w:val="clear" w:color="auto" w:fill="A6A6A6" w:themeFill="background1" w:themeFillShade="A6"/>
          </w:tcPr>
          <w:p w14:paraId="3AD95EA7" w14:textId="77777777" w:rsidR="00E97297" w:rsidRPr="00B71D6B" w:rsidRDefault="00E97297" w:rsidP="007D068F">
            <w:pPr>
              <w:spacing w:line="276" w:lineRule="auto"/>
              <w:ind w:right="191"/>
              <w:jc w:val="both"/>
              <w:rPr>
                <w:rFonts w:ascii="Tahoma" w:hAnsi="Tahoma" w:cs="Tahoma"/>
                <w:lang w:val="es-EC"/>
              </w:rPr>
            </w:pPr>
            <w:r w:rsidRPr="00B71D6B">
              <w:rPr>
                <w:rFonts w:ascii="Tahoma" w:hAnsi="Tahoma" w:cs="Tahoma"/>
                <w:lang w:val="es-EC"/>
              </w:rPr>
              <w:t xml:space="preserve">SECCIÓN 13: CONSIDERACIONES SOBRE LA DISPOSICIÓN FINAL DEL PRODUCTO </w:t>
            </w:r>
          </w:p>
        </w:tc>
      </w:tr>
    </w:tbl>
    <w:p w14:paraId="65A13883" w14:textId="77777777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</w:p>
    <w:p w14:paraId="657A2DB4" w14:textId="4868D8A8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  <w:r w:rsidRPr="00B71D6B">
        <w:rPr>
          <w:rFonts w:ascii="Tahoma" w:hAnsi="Tahoma" w:cs="Tahoma"/>
        </w:rPr>
        <w:t>Disponer de acuerdo con las reglamentaciones apropiadas para residuos de cuidado.  Los productos caducados, en mal estado o aceptados para desecho, serán enviados a un centro de incineración de acuerdo con procedimientos escritos internos del Laboratorio fabricante.</w:t>
      </w:r>
      <w:r w:rsidR="00E404B4">
        <w:rPr>
          <w:rFonts w:ascii="Tahoma" w:hAnsi="Tahoma" w:cs="Tahoma"/>
        </w:rPr>
        <w:t xml:space="preserve"> </w:t>
      </w:r>
      <w:r w:rsidRPr="00B71D6B">
        <w:rPr>
          <w:rFonts w:ascii="Tahoma" w:hAnsi="Tahoma" w:cs="Tahoma"/>
        </w:rPr>
        <w:t xml:space="preserve">Los envases de este producto no deben ser reutilizados y deben destruirse por incineración.  </w:t>
      </w:r>
    </w:p>
    <w:p w14:paraId="1B384568" w14:textId="77777777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644"/>
      </w:tblGrid>
      <w:tr w:rsidR="00E97297" w:rsidRPr="00B71D6B" w14:paraId="1106D177" w14:textId="77777777" w:rsidTr="00890452">
        <w:tc>
          <w:tcPr>
            <w:tcW w:w="8644" w:type="dxa"/>
            <w:shd w:val="clear" w:color="auto" w:fill="A6A6A6" w:themeFill="background1" w:themeFillShade="A6"/>
          </w:tcPr>
          <w:p w14:paraId="58CB79A7" w14:textId="77777777" w:rsidR="00E97297" w:rsidRPr="00B71D6B" w:rsidRDefault="00E97297" w:rsidP="007D068F">
            <w:pPr>
              <w:spacing w:line="276" w:lineRule="auto"/>
              <w:ind w:right="191"/>
              <w:jc w:val="both"/>
              <w:rPr>
                <w:rFonts w:ascii="Tahoma" w:hAnsi="Tahoma" w:cs="Tahoma"/>
              </w:rPr>
            </w:pPr>
            <w:r w:rsidRPr="00B71D6B">
              <w:rPr>
                <w:rFonts w:ascii="Tahoma" w:hAnsi="Tahoma" w:cs="Tahoma"/>
              </w:rPr>
              <w:t xml:space="preserve">SECCIÓN 14: INFORMACIÓN SOBRE TRANSPORTE </w:t>
            </w:r>
          </w:p>
        </w:tc>
      </w:tr>
    </w:tbl>
    <w:p w14:paraId="4D9E74E2" w14:textId="77777777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</w:p>
    <w:p w14:paraId="7120F99A" w14:textId="59D58B06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  <w:r w:rsidRPr="00B71D6B">
        <w:rPr>
          <w:rFonts w:ascii="Tahoma" w:hAnsi="Tahoma" w:cs="Tahoma"/>
        </w:rPr>
        <w:t>Terrestre, aéreo, marítimo:</w:t>
      </w:r>
      <w:r w:rsidRPr="00B71D6B">
        <w:rPr>
          <w:rFonts w:ascii="Tahoma" w:hAnsi="Tahoma" w:cs="Tahoma"/>
          <w:i/>
        </w:rPr>
        <w:t xml:space="preserve"> </w:t>
      </w:r>
      <w:r w:rsidRPr="00B71D6B">
        <w:rPr>
          <w:rFonts w:ascii="Tahoma" w:hAnsi="Tahoma" w:cs="Tahoma"/>
        </w:rPr>
        <w:t>transportar el producto en su envase herméticamente   cerrado, evitando altas temperaturas y debidamente etiquetado. No transportar con alimentos.</w:t>
      </w:r>
    </w:p>
    <w:p w14:paraId="19146C39" w14:textId="77777777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644"/>
      </w:tblGrid>
      <w:tr w:rsidR="00E97297" w:rsidRPr="00B71D6B" w14:paraId="7339DDEE" w14:textId="77777777" w:rsidTr="00890452">
        <w:tc>
          <w:tcPr>
            <w:tcW w:w="8644" w:type="dxa"/>
            <w:shd w:val="clear" w:color="auto" w:fill="A6A6A6" w:themeFill="background1" w:themeFillShade="A6"/>
          </w:tcPr>
          <w:p w14:paraId="3F8883EC" w14:textId="5EA1B6D1" w:rsidR="00E97297" w:rsidRPr="00B71D6B" w:rsidRDefault="00E97297" w:rsidP="007D068F">
            <w:pPr>
              <w:spacing w:line="276" w:lineRule="auto"/>
              <w:ind w:right="191"/>
              <w:jc w:val="both"/>
              <w:rPr>
                <w:rFonts w:ascii="Tahoma" w:hAnsi="Tahoma" w:cs="Tahoma"/>
              </w:rPr>
            </w:pPr>
            <w:r w:rsidRPr="00B71D6B">
              <w:rPr>
                <w:rFonts w:ascii="Tahoma" w:hAnsi="Tahoma" w:cs="Tahoma"/>
              </w:rPr>
              <w:t>SECCIÓN 1</w:t>
            </w:r>
            <w:r w:rsidR="00E54E3E">
              <w:rPr>
                <w:rFonts w:ascii="Tahoma" w:hAnsi="Tahoma" w:cs="Tahoma"/>
              </w:rPr>
              <w:t>5</w:t>
            </w:r>
            <w:r w:rsidRPr="00B71D6B">
              <w:rPr>
                <w:rFonts w:ascii="Tahoma" w:hAnsi="Tahoma" w:cs="Tahoma"/>
              </w:rPr>
              <w:t>: INFORMACIÓN ADICIONAL</w:t>
            </w:r>
          </w:p>
        </w:tc>
      </w:tr>
    </w:tbl>
    <w:p w14:paraId="0E03F491" w14:textId="77777777" w:rsidR="00E97297" w:rsidRPr="00B71D6B" w:rsidRDefault="00000000" w:rsidP="007D068F">
      <w:pPr>
        <w:spacing w:line="276" w:lineRule="auto"/>
        <w:ind w:right="191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object w:dxaOrig="1440" w:dyaOrig="1440" w14:anchorId="10593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6.3pt;margin-top:22.2pt;width:98.05pt;height:104.5pt;z-index:251660288;mso-position-horizontal-relative:text;mso-position-vertical-relative:text">
            <v:imagedata r:id="rId9" o:title=""/>
            <w10:wrap type="square" side="right"/>
          </v:shape>
          <o:OLEObject Type="Embed" ProgID="PBrush" ShapeID="_x0000_s2050" DrawAspect="Content" ObjectID="_1800191561" r:id="rId10"/>
        </w:object>
      </w:r>
      <w:r w:rsidR="00E97297" w:rsidRPr="00B71D6B">
        <w:rPr>
          <w:rFonts w:ascii="Tahoma" w:hAnsi="Tahoma" w:cs="Tahoma"/>
        </w:rPr>
        <w:br w:type="textWrapping" w:clear="all"/>
      </w:r>
    </w:p>
    <w:p w14:paraId="48CA10F4" w14:textId="77777777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</w:rPr>
      </w:pPr>
    </w:p>
    <w:p w14:paraId="0AF935EA" w14:textId="77777777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  <w:i/>
        </w:rPr>
      </w:pPr>
    </w:p>
    <w:p w14:paraId="1595FA3F" w14:textId="77777777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  <w:i/>
        </w:rPr>
      </w:pPr>
    </w:p>
    <w:p w14:paraId="35AE0B1E" w14:textId="77777777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  <w:i/>
        </w:rPr>
      </w:pPr>
    </w:p>
    <w:p w14:paraId="70ED5BA2" w14:textId="77777777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  <w:i/>
        </w:rPr>
      </w:pPr>
    </w:p>
    <w:p w14:paraId="5CE1389B" w14:textId="77777777" w:rsidR="00E97297" w:rsidRPr="00B71D6B" w:rsidRDefault="00E97297" w:rsidP="007D068F">
      <w:pPr>
        <w:spacing w:line="276" w:lineRule="auto"/>
        <w:ind w:right="191"/>
        <w:jc w:val="both"/>
        <w:rPr>
          <w:rFonts w:ascii="Tahoma" w:hAnsi="Tahoma" w:cs="Tahoma"/>
          <w:i/>
        </w:rPr>
      </w:pPr>
    </w:p>
    <w:p w14:paraId="47457BBC" w14:textId="0C36F34F" w:rsidR="00E558E4" w:rsidRDefault="00E558E4" w:rsidP="007D068F">
      <w:pPr>
        <w:spacing w:line="276" w:lineRule="auto"/>
        <w:ind w:right="191"/>
        <w:jc w:val="both"/>
      </w:pPr>
    </w:p>
    <w:p w14:paraId="3320E675" w14:textId="4CDD06AA" w:rsidR="00494FEE" w:rsidRDefault="00494FEE" w:rsidP="007D068F">
      <w:pPr>
        <w:spacing w:line="276" w:lineRule="auto"/>
        <w:ind w:right="191"/>
        <w:jc w:val="both"/>
      </w:pPr>
    </w:p>
    <w:p w14:paraId="56558B30" w14:textId="64AB889A" w:rsidR="00494FEE" w:rsidRDefault="00494FEE" w:rsidP="007D068F">
      <w:pPr>
        <w:spacing w:line="276" w:lineRule="auto"/>
        <w:ind w:right="191"/>
        <w:jc w:val="both"/>
      </w:pPr>
    </w:p>
    <w:p w14:paraId="23A47149" w14:textId="57C8B24B" w:rsidR="00494FEE" w:rsidRDefault="00494FEE" w:rsidP="007D068F">
      <w:pPr>
        <w:spacing w:line="276" w:lineRule="auto"/>
        <w:ind w:right="191"/>
        <w:jc w:val="both"/>
      </w:pPr>
    </w:p>
    <w:p w14:paraId="496CDE88" w14:textId="1F0A2F02" w:rsidR="00494FEE" w:rsidRPr="00D7293D" w:rsidRDefault="008A63B0" w:rsidP="007D068F">
      <w:pPr>
        <w:spacing w:line="276" w:lineRule="auto"/>
        <w:ind w:right="19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Dr CASP </w:t>
      </w:r>
      <w:r w:rsidR="00494FEE" w:rsidRPr="00D7293D">
        <w:rPr>
          <w:rFonts w:ascii="Tahoma" w:hAnsi="Tahoma" w:cs="Tahoma"/>
        </w:rPr>
        <w:t>24</w:t>
      </w:r>
      <w:r>
        <w:rPr>
          <w:rFonts w:ascii="Tahoma" w:hAnsi="Tahoma" w:cs="Tahoma"/>
        </w:rPr>
        <w:t xml:space="preserve"> 06 </w:t>
      </w:r>
    </w:p>
    <w:sectPr w:rsidR="00494FEE" w:rsidRPr="00D7293D" w:rsidSect="008374F0">
      <w:headerReference w:type="default" r:id="rId11"/>
      <w:footerReference w:type="default" r:id="rId12"/>
      <w:pgSz w:w="12240" w:h="15840"/>
      <w:pgMar w:top="1417" w:right="17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76CFE" w14:textId="77777777" w:rsidR="0098790E" w:rsidRDefault="0098790E" w:rsidP="009E6E5B">
      <w:r>
        <w:separator/>
      </w:r>
    </w:p>
  </w:endnote>
  <w:endnote w:type="continuationSeparator" w:id="0">
    <w:p w14:paraId="5132F72C" w14:textId="77777777" w:rsidR="0098790E" w:rsidRDefault="0098790E" w:rsidP="009E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D8226" w14:textId="308568FD" w:rsidR="009E6E5B" w:rsidRPr="009E6E5B" w:rsidRDefault="009415BA" w:rsidP="00D260C4">
    <w:pPr>
      <w:pStyle w:val="Piedepgina"/>
      <w:rPr>
        <w:caps/>
        <w:color w:val="000000" w:themeColor="text1"/>
      </w:rPr>
    </w:pPr>
    <w:r w:rsidRPr="009E6E5B">
      <w:rPr>
        <w:rFonts w:ascii="Times New Roman" w:hAnsi="Times New Roman"/>
        <w:b/>
        <w:noProof/>
        <w:color w:val="000000" w:themeColor="text1"/>
        <w:sz w:val="52"/>
        <w:szCs w:val="52"/>
        <w:lang w:val="en-US"/>
      </w:rPr>
      <w:drawing>
        <wp:anchor distT="0" distB="0" distL="114300" distR="114300" simplePos="0" relativeHeight="251659264" behindDoc="1" locked="0" layoutInCell="1" allowOverlap="1" wp14:anchorId="30F0BEFC" wp14:editId="7398C539">
          <wp:simplePos x="0" y="0"/>
          <wp:positionH relativeFrom="column">
            <wp:posOffset>4968240</wp:posOffset>
          </wp:positionH>
          <wp:positionV relativeFrom="paragraph">
            <wp:posOffset>8255</wp:posOffset>
          </wp:positionV>
          <wp:extent cx="548005" cy="485775"/>
          <wp:effectExtent l="0" t="0" r="4445" b="9525"/>
          <wp:wrapNone/>
          <wp:docPr id="315105220" name="Imagen 315105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60C4" w:rsidRPr="00D260C4">
      <w:rPr>
        <w:rFonts w:cs="Tahoma"/>
        <w:spacing w:val="-1"/>
        <w:sz w:val="16"/>
        <w:szCs w:val="16"/>
      </w:rPr>
      <w:t>LABITECH</w:t>
    </w:r>
    <w:r w:rsidR="00D260C4" w:rsidRPr="00D260C4">
      <w:rPr>
        <w:rFonts w:cs="Tahoma"/>
        <w:spacing w:val="-3"/>
        <w:sz w:val="16"/>
        <w:szCs w:val="16"/>
      </w:rPr>
      <w:t xml:space="preserve"> </w:t>
    </w:r>
    <w:r w:rsidR="00D260C4" w:rsidRPr="00D260C4">
      <w:rPr>
        <w:rFonts w:cs="Tahoma"/>
        <w:sz w:val="16"/>
        <w:szCs w:val="16"/>
      </w:rPr>
      <w:t>CÍA</w:t>
    </w:r>
    <w:r w:rsidR="00D260C4" w:rsidRPr="00D260C4">
      <w:rPr>
        <w:rFonts w:cs="Tahoma"/>
        <w:spacing w:val="-11"/>
        <w:sz w:val="16"/>
        <w:szCs w:val="16"/>
      </w:rPr>
      <w:t xml:space="preserve"> </w:t>
    </w:r>
    <w:r w:rsidR="00D260C4" w:rsidRPr="00D260C4">
      <w:rPr>
        <w:rFonts w:cs="Tahoma"/>
        <w:sz w:val="16"/>
        <w:szCs w:val="16"/>
      </w:rPr>
      <w:t>LTDA. Av. Jaime Roldós Aguilera N14-122, Teléfono: (593) 22424570</w:t>
    </w:r>
    <w:r w:rsidR="00D260C4">
      <w:rPr>
        <w:rFonts w:cs="Tahoma"/>
        <w:szCs w:val="16"/>
      </w:rPr>
      <w:t xml:space="preserve">                                         </w:t>
    </w:r>
    <w:r w:rsidR="009E6E5B" w:rsidRPr="009E6E5B">
      <w:rPr>
        <w:caps/>
        <w:color w:val="000000" w:themeColor="text1"/>
      </w:rPr>
      <w:t xml:space="preserve">                                </w:t>
    </w:r>
  </w:p>
  <w:p w14:paraId="3A145916" w14:textId="5B92F9C9" w:rsidR="009E6E5B" w:rsidRPr="009E6E5B" w:rsidRDefault="009E6E5B" w:rsidP="009E6E5B">
    <w:pPr>
      <w:pStyle w:val="Piedepgina"/>
      <w:tabs>
        <w:tab w:val="clear" w:pos="4419"/>
        <w:tab w:val="clear" w:pos="8838"/>
        <w:tab w:val="left" w:pos="7716"/>
      </w:tabs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14776" w14:textId="77777777" w:rsidR="0098790E" w:rsidRDefault="0098790E" w:rsidP="009E6E5B">
      <w:r>
        <w:separator/>
      </w:r>
    </w:p>
  </w:footnote>
  <w:footnote w:type="continuationSeparator" w:id="0">
    <w:p w14:paraId="2256A877" w14:textId="77777777" w:rsidR="0098790E" w:rsidRDefault="0098790E" w:rsidP="009E6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473245"/>
      <w:docPartObj>
        <w:docPartGallery w:val="Page Numbers (Top of Page)"/>
        <w:docPartUnique/>
      </w:docPartObj>
    </w:sdtPr>
    <w:sdtContent>
      <w:p w14:paraId="14850FC3" w14:textId="3CB299C5" w:rsidR="005F4998" w:rsidRPr="005F4998" w:rsidRDefault="005F4998" w:rsidP="005F4998">
        <w:pPr>
          <w:pStyle w:val="Encabezado"/>
          <w:rPr>
            <w:rFonts w:ascii="Tahoma" w:hAnsi="Tahoma" w:cs="Tahoma"/>
            <w:sz w:val="16"/>
            <w:szCs w:val="16"/>
          </w:rPr>
        </w:pPr>
        <w:r w:rsidRPr="00C42A4D">
          <w:rPr>
            <w:rFonts w:ascii="Tahoma" w:hAnsi="Tahoma" w:cs="Tahoma"/>
            <w:sz w:val="16"/>
            <w:szCs w:val="16"/>
          </w:rPr>
          <w:t xml:space="preserve">FICHA DE SEGURIDAD AGH40 </w:t>
        </w:r>
        <w:r w:rsidRPr="005F4998">
          <w:rPr>
            <w:rFonts w:ascii="Tahoma" w:hAnsi="Tahoma" w:cs="Tahoma"/>
            <w:sz w:val="16"/>
            <w:szCs w:val="16"/>
          </w:rPr>
          <w:t xml:space="preserve">LABITECH       </w:t>
        </w:r>
        <w:r>
          <w:rPr>
            <w:rFonts w:ascii="Tahoma" w:hAnsi="Tahoma" w:cs="Tahoma"/>
            <w:sz w:val="16"/>
            <w:szCs w:val="16"/>
          </w:rPr>
          <w:t xml:space="preserve">                                                                </w:t>
        </w:r>
        <w:r w:rsidR="00235A2C">
          <w:rPr>
            <w:rFonts w:ascii="Tahoma" w:hAnsi="Tahoma" w:cs="Tahoma"/>
            <w:sz w:val="16"/>
            <w:szCs w:val="16"/>
          </w:rPr>
          <w:t xml:space="preserve">                         </w:t>
        </w:r>
        <w:r w:rsidRPr="005F4998">
          <w:rPr>
            <w:rFonts w:ascii="Tahoma" w:hAnsi="Tahoma" w:cs="Tahoma"/>
            <w:sz w:val="16"/>
            <w:szCs w:val="16"/>
          </w:rPr>
          <w:t xml:space="preserve">Página </w:t>
        </w:r>
        <w:r w:rsidRPr="005F4998">
          <w:rPr>
            <w:rFonts w:ascii="Tahoma" w:hAnsi="Tahoma" w:cs="Tahoma"/>
            <w:b/>
            <w:bCs/>
            <w:sz w:val="16"/>
            <w:szCs w:val="16"/>
          </w:rPr>
          <w:fldChar w:fldCharType="begin"/>
        </w:r>
        <w:r w:rsidRPr="005F4998">
          <w:rPr>
            <w:rFonts w:ascii="Tahoma" w:hAnsi="Tahoma" w:cs="Tahoma"/>
            <w:b/>
            <w:bCs/>
            <w:sz w:val="16"/>
            <w:szCs w:val="16"/>
          </w:rPr>
          <w:instrText>PAGE</w:instrText>
        </w:r>
        <w:r w:rsidRPr="005F4998">
          <w:rPr>
            <w:rFonts w:ascii="Tahoma" w:hAnsi="Tahoma" w:cs="Tahoma"/>
            <w:b/>
            <w:bCs/>
            <w:sz w:val="16"/>
            <w:szCs w:val="16"/>
          </w:rPr>
          <w:fldChar w:fldCharType="separate"/>
        </w:r>
        <w:r w:rsidR="0048323F">
          <w:rPr>
            <w:rFonts w:ascii="Tahoma" w:hAnsi="Tahoma" w:cs="Tahoma"/>
            <w:b/>
            <w:bCs/>
            <w:noProof/>
            <w:sz w:val="16"/>
            <w:szCs w:val="16"/>
          </w:rPr>
          <w:t>4</w:t>
        </w:r>
        <w:r w:rsidRPr="005F4998">
          <w:rPr>
            <w:rFonts w:ascii="Tahoma" w:hAnsi="Tahoma" w:cs="Tahoma"/>
            <w:b/>
            <w:bCs/>
            <w:sz w:val="16"/>
            <w:szCs w:val="16"/>
          </w:rPr>
          <w:fldChar w:fldCharType="end"/>
        </w:r>
        <w:r w:rsidRPr="005F4998">
          <w:rPr>
            <w:rFonts w:ascii="Tahoma" w:hAnsi="Tahoma" w:cs="Tahoma"/>
            <w:sz w:val="16"/>
            <w:szCs w:val="16"/>
          </w:rPr>
          <w:t xml:space="preserve"> de </w:t>
        </w:r>
        <w:r w:rsidRPr="005F4998">
          <w:rPr>
            <w:rFonts w:ascii="Tahoma" w:hAnsi="Tahoma" w:cs="Tahoma"/>
            <w:b/>
            <w:bCs/>
            <w:sz w:val="16"/>
            <w:szCs w:val="16"/>
          </w:rPr>
          <w:fldChar w:fldCharType="begin"/>
        </w:r>
        <w:r w:rsidRPr="005F4998">
          <w:rPr>
            <w:rFonts w:ascii="Tahoma" w:hAnsi="Tahoma" w:cs="Tahoma"/>
            <w:b/>
            <w:bCs/>
            <w:sz w:val="16"/>
            <w:szCs w:val="16"/>
          </w:rPr>
          <w:instrText>NUMPAGES</w:instrText>
        </w:r>
        <w:r w:rsidRPr="005F4998">
          <w:rPr>
            <w:rFonts w:ascii="Tahoma" w:hAnsi="Tahoma" w:cs="Tahoma"/>
            <w:b/>
            <w:bCs/>
            <w:sz w:val="16"/>
            <w:szCs w:val="16"/>
          </w:rPr>
          <w:fldChar w:fldCharType="separate"/>
        </w:r>
        <w:r w:rsidR="0048323F">
          <w:rPr>
            <w:rFonts w:ascii="Tahoma" w:hAnsi="Tahoma" w:cs="Tahoma"/>
            <w:b/>
            <w:bCs/>
            <w:noProof/>
            <w:sz w:val="16"/>
            <w:szCs w:val="16"/>
          </w:rPr>
          <w:t>4</w:t>
        </w:r>
        <w:r w:rsidRPr="005F4998">
          <w:rPr>
            <w:rFonts w:ascii="Tahoma" w:hAnsi="Tahoma" w:cs="Tahoma"/>
            <w:b/>
            <w:bCs/>
            <w:sz w:val="16"/>
            <w:szCs w:val="16"/>
          </w:rPr>
          <w:fldChar w:fldCharType="end"/>
        </w:r>
      </w:p>
    </w:sdtContent>
  </w:sdt>
  <w:p w14:paraId="17C1AD4A" w14:textId="77777777" w:rsidR="00C42A4D" w:rsidRDefault="00C42A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E1A78"/>
    <w:multiLevelType w:val="multilevel"/>
    <w:tmpl w:val="61C4F324"/>
    <w:lvl w:ilvl="0">
      <w:start w:val="1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pStyle w:val="Prrafodelista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965507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297"/>
    <w:rsid w:val="000171F2"/>
    <w:rsid w:val="000625FE"/>
    <w:rsid w:val="000F3667"/>
    <w:rsid w:val="00115650"/>
    <w:rsid w:val="00145D07"/>
    <w:rsid w:val="00152B6B"/>
    <w:rsid w:val="00157B77"/>
    <w:rsid w:val="001A24AB"/>
    <w:rsid w:val="001A5178"/>
    <w:rsid w:val="001B3C6F"/>
    <w:rsid w:val="001C21CF"/>
    <w:rsid w:val="001E21A2"/>
    <w:rsid w:val="001F6653"/>
    <w:rsid w:val="00211645"/>
    <w:rsid w:val="002131FA"/>
    <w:rsid w:val="00214849"/>
    <w:rsid w:val="00235A2C"/>
    <w:rsid w:val="00251BE8"/>
    <w:rsid w:val="00254F8B"/>
    <w:rsid w:val="002759F7"/>
    <w:rsid w:val="00282E68"/>
    <w:rsid w:val="002F192C"/>
    <w:rsid w:val="00336768"/>
    <w:rsid w:val="00367E4E"/>
    <w:rsid w:val="003A2EAA"/>
    <w:rsid w:val="003C385D"/>
    <w:rsid w:val="003E0529"/>
    <w:rsid w:val="004077DD"/>
    <w:rsid w:val="00466475"/>
    <w:rsid w:val="00482C52"/>
    <w:rsid w:val="0048323F"/>
    <w:rsid w:val="00494FEE"/>
    <w:rsid w:val="004C1C22"/>
    <w:rsid w:val="0052516D"/>
    <w:rsid w:val="00567D5D"/>
    <w:rsid w:val="00597993"/>
    <w:rsid w:val="005A7DDF"/>
    <w:rsid w:val="005B12BB"/>
    <w:rsid w:val="005C104E"/>
    <w:rsid w:val="005F4998"/>
    <w:rsid w:val="0060673C"/>
    <w:rsid w:val="006140A7"/>
    <w:rsid w:val="00634A76"/>
    <w:rsid w:val="0065220A"/>
    <w:rsid w:val="00680232"/>
    <w:rsid w:val="00680A77"/>
    <w:rsid w:val="006C0F2C"/>
    <w:rsid w:val="006F2C6D"/>
    <w:rsid w:val="00763C0D"/>
    <w:rsid w:val="00765C75"/>
    <w:rsid w:val="0076660C"/>
    <w:rsid w:val="00771677"/>
    <w:rsid w:val="0077228F"/>
    <w:rsid w:val="007A51E4"/>
    <w:rsid w:val="007D068F"/>
    <w:rsid w:val="007D2A37"/>
    <w:rsid w:val="007E1BC7"/>
    <w:rsid w:val="007F4E0E"/>
    <w:rsid w:val="008079CA"/>
    <w:rsid w:val="00812552"/>
    <w:rsid w:val="008374F0"/>
    <w:rsid w:val="00847368"/>
    <w:rsid w:val="00861CCC"/>
    <w:rsid w:val="008A4BCC"/>
    <w:rsid w:val="008A63B0"/>
    <w:rsid w:val="008E2743"/>
    <w:rsid w:val="0092570B"/>
    <w:rsid w:val="009415BA"/>
    <w:rsid w:val="00943F49"/>
    <w:rsid w:val="009518D9"/>
    <w:rsid w:val="009609D7"/>
    <w:rsid w:val="00965FC3"/>
    <w:rsid w:val="0098790E"/>
    <w:rsid w:val="009B7BA3"/>
    <w:rsid w:val="009D3391"/>
    <w:rsid w:val="009E6E5B"/>
    <w:rsid w:val="00A06E3B"/>
    <w:rsid w:val="00A300CD"/>
    <w:rsid w:val="00A73F2D"/>
    <w:rsid w:val="00AA52B3"/>
    <w:rsid w:val="00AA7E58"/>
    <w:rsid w:val="00AC4114"/>
    <w:rsid w:val="00AE4F8E"/>
    <w:rsid w:val="00B10BF0"/>
    <w:rsid w:val="00B54B53"/>
    <w:rsid w:val="00B71D6B"/>
    <w:rsid w:val="00B763BA"/>
    <w:rsid w:val="00B92BD4"/>
    <w:rsid w:val="00BC4FA0"/>
    <w:rsid w:val="00C315E0"/>
    <w:rsid w:val="00C42A4D"/>
    <w:rsid w:val="00CA4C59"/>
    <w:rsid w:val="00CB449A"/>
    <w:rsid w:val="00CB69EA"/>
    <w:rsid w:val="00CD7C63"/>
    <w:rsid w:val="00D260C4"/>
    <w:rsid w:val="00D7293D"/>
    <w:rsid w:val="00D849FA"/>
    <w:rsid w:val="00DB3EF2"/>
    <w:rsid w:val="00DF5D14"/>
    <w:rsid w:val="00E37AA6"/>
    <w:rsid w:val="00E404B4"/>
    <w:rsid w:val="00E54E3E"/>
    <w:rsid w:val="00E558E4"/>
    <w:rsid w:val="00E62F6C"/>
    <w:rsid w:val="00E97297"/>
    <w:rsid w:val="00EA1F14"/>
    <w:rsid w:val="00ED7760"/>
    <w:rsid w:val="00EF1E2B"/>
    <w:rsid w:val="00F229FC"/>
    <w:rsid w:val="00F445A1"/>
    <w:rsid w:val="00F8415A"/>
    <w:rsid w:val="00FB1F95"/>
    <w:rsid w:val="00FC1D9F"/>
    <w:rsid w:val="00FC67C7"/>
    <w:rsid w:val="00FD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B7F81FF"/>
  <w15:chartTrackingRefBased/>
  <w15:docId w15:val="{F8EE2DB6-FD27-4093-BFEC-D7960FC1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29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97297"/>
    <w:rPr>
      <w:color w:val="0000FF"/>
      <w:u w:val="single"/>
    </w:rPr>
  </w:style>
  <w:style w:type="paragraph" w:styleId="Prrafodelista">
    <w:name w:val="List Paragraph"/>
    <w:aliases w:val="Number 2"/>
    <w:basedOn w:val="Normal"/>
    <w:autoRedefine/>
    <w:uiPriority w:val="34"/>
    <w:qFormat/>
    <w:rsid w:val="00E97297"/>
    <w:pPr>
      <w:widowControl/>
      <w:numPr>
        <w:ilvl w:val="1"/>
        <w:numId w:val="1"/>
      </w:numPr>
      <w:autoSpaceDE/>
      <w:autoSpaceDN/>
      <w:snapToGrid w:val="0"/>
      <w:spacing w:before="120" w:after="120" w:line="360" w:lineRule="auto"/>
      <w:contextualSpacing/>
    </w:pPr>
    <w:rPr>
      <w:rFonts w:ascii="Tahoma" w:eastAsia="Times New Roman" w:hAnsi="Tahoma" w:cs="Times New Roman"/>
      <w:color w:val="000000"/>
      <w:szCs w:val="20"/>
      <w:lang w:val="es-EC"/>
    </w:rPr>
  </w:style>
  <w:style w:type="table" w:styleId="Tablaconcuadrcula">
    <w:name w:val="Table Grid"/>
    <w:basedOn w:val="Tablanormal"/>
    <w:uiPriority w:val="59"/>
    <w:rsid w:val="00E97297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E6E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6E5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E6E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E5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pharma@andinanet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Carlos A Soria</cp:lastModifiedBy>
  <cp:revision>69</cp:revision>
  <dcterms:created xsi:type="dcterms:W3CDTF">2024-07-08T02:24:00Z</dcterms:created>
  <dcterms:modified xsi:type="dcterms:W3CDTF">2025-02-04T21:26:00Z</dcterms:modified>
</cp:coreProperties>
</file>